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8F923" w14:textId="77777777" w:rsidR="00E20AC7" w:rsidRPr="00E20AC7" w:rsidRDefault="00000000" w:rsidP="00E20AC7">
      <w:pPr>
        <w:tabs>
          <w:tab w:val="left" w:pos="266"/>
        </w:tabs>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object w:dxaOrig="1440" w:dyaOrig="1440" w14:anchorId="61453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9pt;margin-top:24.9pt;width:441.8pt;height:126.55pt;z-index:251659264;visibility:visible;mso-wrap-edited:f">
            <v:imagedata r:id="rId7" o:title=""/>
            <w10:wrap type="topAndBottom"/>
          </v:shape>
          <o:OLEObject Type="Embed" ProgID="Word.Picture.8" ShapeID="_x0000_s1026" DrawAspect="Content" ObjectID="_1812614437" r:id="rId8"/>
        </w:object>
      </w:r>
    </w:p>
    <w:p w14:paraId="400A8743" w14:textId="77777777" w:rsidR="00E20AC7" w:rsidRPr="00E20AC7" w:rsidRDefault="00E20AC7" w:rsidP="00E20AC7">
      <w:pPr>
        <w:widowControl w:val="0"/>
        <w:ind w:right="-901"/>
        <w:rPr>
          <w:rFonts w:ascii="Calibri" w:eastAsia="Times New Roman" w:hAnsi="Calibri" w:cs="Calibri"/>
          <w:b/>
          <w:bCs/>
          <w:sz w:val="32"/>
          <w:szCs w:val="32"/>
          <w:lang w:eastAsia="en-GB"/>
        </w:rPr>
      </w:pPr>
      <w:r w:rsidRPr="00E20AC7">
        <w:rPr>
          <w:rFonts w:ascii="Calibri" w:eastAsia="Times New Roman" w:hAnsi="Calibri" w:cs="Calibri"/>
          <w:b/>
          <w:bCs/>
          <w:sz w:val="32"/>
          <w:szCs w:val="32"/>
          <w:lang w:eastAsia="en-GB"/>
        </w:rPr>
        <w:t>ANNUAL MEETING OF WASHINGTON PARISH COUNCIL</w:t>
      </w:r>
    </w:p>
    <w:p w14:paraId="6EF3DD1E" w14:textId="77777777" w:rsidR="00E20AC7" w:rsidRPr="00E20AC7" w:rsidRDefault="00E20AC7" w:rsidP="00E20AC7">
      <w:pPr>
        <w:tabs>
          <w:tab w:val="left" w:pos="266"/>
        </w:tabs>
        <w:jc w:val="both"/>
        <w:rPr>
          <w:rFonts w:ascii="Times New Roman" w:eastAsia="Times New Roman" w:hAnsi="Times New Roman" w:cs="Times New Roman"/>
          <w:sz w:val="24"/>
          <w:szCs w:val="24"/>
          <w:lang w:eastAsia="en-GB"/>
        </w:rPr>
      </w:pPr>
    </w:p>
    <w:p w14:paraId="6AF842B6" w14:textId="6B52BC7C" w:rsidR="005F486C" w:rsidRDefault="005F486C" w:rsidP="005F486C">
      <w:pPr>
        <w:ind w:left="-709"/>
        <w:jc w:val="both"/>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MINUTES </w:t>
      </w:r>
      <w:r w:rsidRPr="006B1C96">
        <w:rPr>
          <w:rFonts w:ascii="Calibri" w:eastAsia="Times New Roman" w:hAnsi="Calibri" w:cs="Calibri"/>
          <w:sz w:val="24"/>
          <w:szCs w:val="24"/>
          <w:lang w:eastAsia="en-GB"/>
        </w:rPr>
        <w:t xml:space="preserve">of the </w:t>
      </w:r>
      <w:r>
        <w:rPr>
          <w:rFonts w:ascii="Calibri" w:eastAsia="Times New Roman" w:hAnsi="Calibri" w:cs="Calibri"/>
          <w:sz w:val="24"/>
          <w:szCs w:val="24"/>
          <w:lang w:eastAsia="en-GB"/>
        </w:rPr>
        <w:t xml:space="preserve">Annual Meeting of </w:t>
      </w:r>
      <w:r w:rsidRPr="006B1C96">
        <w:rPr>
          <w:rFonts w:ascii="Calibri" w:eastAsia="Times New Roman" w:hAnsi="Calibri" w:cs="Calibri"/>
          <w:sz w:val="24"/>
          <w:szCs w:val="24"/>
          <w:lang w:eastAsia="en-GB"/>
        </w:rPr>
        <w:t xml:space="preserve">Washington Parish Council </w:t>
      </w:r>
      <w:r>
        <w:rPr>
          <w:rFonts w:ascii="Calibri" w:eastAsia="Times New Roman" w:hAnsi="Calibri" w:cs="Calibri"/>
          <w:sz w:val="24"/>
          <w:szCs w:val="24"/>
          <w:lang w:eastAsia="en-GB"/>
        </w:rPr>
        <w:t>held on Monday 12</w:t>
      </w:r>
      <w:r w:rsidRPr="005F486C">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May 2025 in the </w:t>
      </w:r>
      <w:r w:rsidRPr="00B94E1E">
        <w:rPr>
          <w:rFonts w:ascii="Calibri" w:eastAsia="Times New Roman" w:hAnsi="Calibri" w:cs="Calibri"/>
          <w:sz w:val="24"/>
          <w:szCs w:val="24"/>
          <w:lang w:eastAsia="en-GB"/>
        </w:rPr>
        <w:t>Was</w:t>
      </w:r>
      <w:r>
        <w:rPr>
          <w:rFonts w:ascii="Calibri" w:eastAsia="Times New Roman" w:hAnsi="Calibri" w:cs="Calibri"/>
          <w:sz w:val="24"/>
          <w:szCs w:val="24"/>
          <w:lang w:eastAsia="en-GB"/>
        </w:rPr>
        <w:t>h</w:t>
      </w:r>
      <w:r w:rsidRPr="00B94E1E">
        <w:rPr>
          <w:rFonts w:ascii="Calibri" w:eastAsia="Times New Roman" w:hAnsi="Calibri" w:cs="Calibri"/>
          <w:sz w:val="24"/>
          <w:szCs w:val="24"/>
          <w:lang w:eastAsia="en-GB"/>
        </w:rPr>
        <w:t>ington Village Hall (</w:t>
      </w:r>
      <w:r w:rsidRPr="00B94E1E">
        <w:rPr>
          <w:rFonts w:ascii="Calibri" w:eastAsia="Times New Roman" w:hAnsi="Calibri" w:cs="Calibri"/>
          <w:color w:val="000000"/>
          <w:sz w:val="24"/>
          <w:szCs w:val="24"/>
          <w:lang w:eastAsia="en-GB"/>
        </w:rPr>
        <w:t xml:space="preserve">Doré </w:t>
      </w:r>
      <w:r w:rsidRPr="00B94E1E">
        <w:rPr>
          <w:rFonts w:ascii="Calibri" w:hAnsi="Calibri" w:cs="Calibri"/>
          <w:sz w:val="24"/>
          <w:szCs w:val="24"/>
          <w:lang w:eastAsia="en-GB"/>
        </w:rPr>
        <w:t>Room) School Lane, Washington RH20 4AP</w:t>
      </w:r>
    </w:p>
    <w:p w14:paraId="71E1F3B7" w14:textId="4789EA0A" w:rsidR="005F486C" w:rsidRDefault="00EF06E9" w:rsidP="00EF06E9">
      <w:pPr>
        <w:tabs>
          <w:tab w:val="left" w:pos="3170"/>
        </w:tabs>
        <w:ind w:left="-709"/>
        <w:jc w:val="both"/>
        <w:rPr>
          <w:rFonts w:ascii="Calibri" w:eastAsia="Times New Roman" w:hAnsi="Calibri" w:cs="Calibri"/>
          <w:b/>
          <w:bCs/>
          <w:sz w:val="24"/>
          <w:szCs w:val="24"/>
          <w:lang w:eastAsia="en-GB"/>
        </w:rPr>
      </w:pPr>
      <w:r>
        <w:rPr>
          <w:rFonts w:ascii="Calibri" w:eastAsia="Times New Roman" w:hAnsi="Calibri" w:cs="Calibri"/>
          <w:b/>
          <w:bCs/>
          <w:sz w:val="24"/>
          <w:szCs w:val="24"/>
          <w:lang w:eastAsia="en-GB"/>
        </w:rPr>
        <w:tab/>
      </w:r>
    </w:p>
    <w:p w14:paraId="7F0C4525" w14:textId="463B7B67" w:rsidR="005F486C" w:rsidRDefault="005F486C" w:rsidP="005F486C">
      <w:pPr>
        <w:ind w:left="-709"/>
        <w:jc w:val="both"/>
        <w:rPr>
          <w:rFonts w:ascii="Calibri" w:eastAsia="Times New Roman" w:hAnsi="Calibri" w:cs="Calibri"/>
          <w:sz w:val="24"/>
          <w:szCs w:val="24"/>
          <w:lang w:eastAsia="en-GB"/>
        </w:rPr>
      </w:pPr>
      <w:r>
        <w:rPr>
          <w:rFonts w:ascii="Calibri" w:eastAsia="Times New Roman" w:hAnsi="Calibri" w:cs="Calibri"/>
          <w:b/>
          <w:bCs/>
          <w:sz w:val="24"/>
          <w:szCs w:val="24"/>
          <w:lang w:eastAsia="en-GB"/>
        </w:rPr>
        <w:t>PRESENT:</w:t>
      </w:r>
      <w:r w:rsidRPr="006B1C96">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Cllr C. Brookes, Cllr A. Dillaway, Cllr B. Hanvey, Cllr O. Jupp, Cllr T. Keech</w:t>
      </w:r>
      <w:r w:rsidR="00EF06E9">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Cllr A. Lisher </w:t>
      </w:r>
      <w:r w:rsidR="00EF06E9">
        <w:rPr>
          <w:rFonts w:ascii="Calibri" w:eastAsia="Times New Roman" w:hAnsi="Calibri" w:cs="Calibri"/>
          <w:sz w:val="24"/>
          <w:szCs w:val="24"/>
          <w:lang w:eastAsia="en-GB"/>
        </w:rPr>
        <w:t>and Cllr J Thomas</w:t>
      </w:r>
    </w:p>
    <w:p w14:paraId="7526E010" w14:textId="77777777" w:rsidR="005F486C" w:rsidRDefault="005F486C" w:rsidP="005F486C">
      <w:pPr>
        <w:ind w:left="-709"/>
        <w:jc w:val="both"/>
        <w:rPr>
          <w:rFonts w:ascii="Calibri" w:eastAsia="Times New Roman" w:hAnsi="Calibri" w:cs="Calibri"/>
          <w:b/>
          <w:bCs/>
          <w:sz w:val="24"/>
          <w:szCs w:val="24"/>
          <w:lang w:eastAsia="en-GB"/>
        </w:rPr>
      </w:pPr>
    </w:p>
    <w:p w14:paraId="6F6EC4BD" w14:textId="0CFBA958" w:rsidR="005F486C" w:rsidRPr="006B1C96" w:rsidRDefault="005F486C" w:rsidP="005F486C">
      <w:pPr>
        <w:ind w:left="-709"/>
        <w:jc w:val="both"/>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IN ATTENDANCE: </w:t>
      </w:r>
      <w:bookmarkStart w:id="0" w:name="_Hlk190011952"/>
      <w:r w:rsidRPr="005F486C">
        <w:rPr>
          <w:rFonts w:ascii="Calibri" w:eastAsia="Times New Roman" w:hAnsi="Calibri" w:cs="Calibri"/>
          <w:sz w:val="24"/>
          <w:szCs w:val="24"/>
          <w:lang w:eastAsia="en-GB"/>
        </w:rPr>
        <w:t>Cllr P Marshall (WSCC). Apologies received from Cllr E. Beard (HDC),</w:t>
      </w:r>
      <w:r>
        <w:rPr>
          <w:rFonts w:ascii="Calibri" w:eastAsia="Times New Roman" w:hAnsi="Calibri" w:cs="Calibri"/>
          <w:b/>
          <w:bCs/>
          <w:sz w:val="24"/>
          <w:szCs w:val="24"/>
          <w:lang w:eastAsia="en-GB"/>
        </w:rPr>
        <w:t xml:space="preserve"> </w:t>
      </w:r>
      <w:r>
        <w:rPr>
          <w:rFonts w:ascii="Calibri" w:eastAsia="Times New Roman" w:hAnsi="Calibri" w:cs="Calibri"/>
          <w:sz w:val="24"/>
          <w:szCs w:val="24"/>
          <w:lang w:eastAsia="en-GB"/>
        </w:rPr>
        <w:t>Cllr J Grech (HDC</w:t>
      </w:r>
      <w:bookmarkEnd w:id="0"/>
      <w:r>
        <w:rPr>
          <w:rFonts w:ascii="Calibri" w:eastAsia="Times New Roman" w:hAnsi="Calibri" w:cs="Calibri"/>
          <w:sz w:val="24"/>
          <w:szCs w:val="24"/>
          <w:lang w:eastAsia="en-GB"/>
        </w:rPr>
        <w:t>) and Cllr C. Fisher</w:t>
      </w:r>
      <w:r w:rsidR="00316553">
        <w:rPr>
          <w:rFonts w:ascii="Calibri" w:eastAsia="Times New Roman" w:hAnsi="Calibri" w:cs="Calibri"/>
          <w:sz w:val="24"/>
          <w:szCs w:val="24"/>
          <w:lang w:eastAsia="en-GB"/>
        </w:rPr>
        <w:t xml:space="preserve"> (HDC)</w:t>
      </w:r>
      <w:r>
        <w:rPr>
          <w:rFonts w:ascii="Calibri" w:eastAsia="Times New Roman" w:hAnsi="Calibri" w:cs="Calibri"/>
          <w:sz w:val="24"/>
          <w:szCs w:val="24"/>
          <w:lang w:eastAsia="en-GB"/>
        </w:rPr>
        <w:t>. No other members of the public.</w:t>
      </w:r>
    </w:p>
    <w:p w14:paraId="077E7B7A" w14:textId="77777777" w:rsidR="005F486C" w:rsidRDefault="005F486C" w:rsidP="005F486C">
      <w:pPr>
        <w:ind w:left="-709"/>
        <w:jc w:val="both"/>
        <w:rPr>
          <w:rFonts w:ascii="Calibri" w:eastAsia="Times New Roman" w:hAnsi="Calibri" w:cs="Calibri"/>
          <w:b/>
          <w:bCs/>
          <w:sz w:val="24"/>
          <w:szCs w:val="24"/>
          <w:lang w:eastAsia="en-GB"/>
        </w:rPr>
      </w:pPr>
    </w:p>
    <w:p w14:paraId="1A53B1B1" w14:textId="77777777" w:rsidR="005F486C" w:rsidRPr="00B94E1E" w:rsidRDefault="005F486C" w:rsidP="005F486C">
      <w:pPr>
        <w:ind w:left="-709"/>
        <w:jc w:val="both"/>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ALSO: </w:t>
      </w:r>
      <w:r w:rsidRPr="00B94E1E">
        <w:rPr>
          <w:rFonts w:ascii="Calibri" w:eastAsia="Times New Roman" w:hAnsi="Calibri" w:cs="Calibri"/>
          <w:sz w:val="24"/>
          <w:szCs w:val="24"/>
          <w:lang w:eastAsia="en-GB"/>
        </w:rPr>
        <w:t>Clerk to the Council</w:t>
      </w:r>
      <w:r>
        <w:rPr>
          <w:rFonts w:ascii="Calibri" w:eastAsia="Times New Roman" w:hAnsi="Calibri" w:cs="Calibri"/>
          <w:sz w:val="24"/>
          <w:szCs w:val="24"/>
          <w:lang w:eastAsia="en-GB"/>
        </w:rPr>
        <w:t xml:space="preserve">. </w:t>
      </w:r>
    </w:p>
    <w:p w14:paraId="17D499E3" w14:textId="77777777" w:rsidR="005F486C" w:rsidRDefault="005F486C" w:rsidP="005F486C">
      <w:pPr>
        <w:ind w:left="-709"/>
        <w:jc w:val="both"/>
        <w:rPr>
          <w:rFonts w:ascii="Calibri" w:eastAsia="Times New Roman" w:hAnsi="Calibri" w:cs="Calibri"/>
          <w:b/>
          <w:bCs/>
          <w:sz w:val="24"/>
          <w:szCs w:val="24"/>
          <w:lang w:eastAsia="en-GB"/>
        </w:rPr>
      </w:pPr>
    </w:p>
    <w:p w14:paraId="522050FC" w14:textId="77777777" w:rsidR="005F486C" w:rsidRDefault="005F486C" w:rsidP="005F486C">
      <w:pPr>
        <w:ind w:left="-709"/>
        <w:jc w:val="both"/>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ABSENT: </w:t>
      </w:r>
      <w:r>
        <w:rPr>
          <w:rFonts w:ascii="Calibri" w:eastAsia="Times New Roman" w:hAnsi="Calibri" w:cs="Calibri"/>
          <w:sz w:val="24"/>
          <w:szCs w:val="24"/>
          <w:lang w:eastAsia="en-GB"/>
        </w:rPr>
        <w:t>1</w:t>
      </w:r>
    </w:p>
    <w:p w14:paraId="3CCFC43D" w14:textId="77777777" w:rsidR="005F486C" w:rsidRDefault="005F486C" w:rsidP="005F486C">
      <w:pPr>
        <w:ind w:left="-709"/>
        <w:jc w:val="both"/>
        <w:rPr>
          <w:rFonts w:ascii="Calibri" w:eastAsia="Times New Roman" w:hAnsi="Calibri" w:cs="Calibri"/>
          <w:b/>
          <w:bCs/>
          <w:sz w:val="24"/>
          <w:szCs w:val="24"/>
          <w:lang w:eastAsia="en-GB"/>
        </w:rPr>
      </w:pPr>
    </w:p>
    <w:p w14:paraId="09A83932" w14:textId="73CDD501" w:rsidR="005F486C" w:rsidRPr="009D2A45" w:rsidRDefault="001A19B2" w:rsidP="005F486C">
      <w:pPr>
        <w:ind w:left="-709"/>
        <w:jc w:val="both"/>
        <w:rPr>
          <w:rFonts w:ascii="Calibri" w:eastAsia="Times New Roman" w:hAnsi="Calibri" w:cs="Calibri"/>
          <w:strike/>
          <w:sz w:val="24"/>
          <w:szCs w:val="24"/>
          <w:lang w:eastAsia="en-GB"/>
        </w:rPr>
      </w:pPr>
      <w:r>
        <w:rPr>
          <w:rFonts w:ascii="Calibri" w:eastAsia="Times New Roman" w:hAnsi="Calibri" w:cs="Calibri"/>
          <w:sz w:val="24"/>
          <w:szCs w:val="24"/>
          <w:lang w:eastAsia="en-GB"/>
        </w:rPr>
        <w:t>Cllr Lisher, as t</w:t>
      </w:r>
      <w:r w:rsidR="005F486C">
        <w:rPr>
          <w:rFonts w:ascii="Calibri" w:eastAsia="Times New Roman" w:hAnsi="Calibri" w:cs="Calibri"/>
          <w:sz w:val="24"/>
          <w:szCs w:val="24"/>
          <w:lang w:eastAsia="en-GB"/>
        </w:rPr>
        <w:t xml:space="preserve">he </w:t>
      </w:r>
      <w:r w:rsidR="00C70253">
        <w:rPr>
          <w:rFonts w:ascii="Calibri" w:eastAsia="Times New Roman" w:hAnsi="Calibri" w:cs="Calibri"/>
          <w:sz w:val="24"/>
          <w:szCs w:val="24"/>
          <w:lang w:eastAsia="en-GB"/>
        </w:rPr>
        <w:t>Presiding Chair</w:t>
      </w:r>
      <w:r w:rsidR="00316553">
        <w:rPr>
          <w:rFonts w:ascii="Calibri" w:eastAsia="Times New Roman" w:hAnsi="Calibri" w:cs="Calibri"/>
          <w:sz w:val="24"/>
          <w:szCs w:val="24"/>
          <w:lang w:eastAsia="en-GB"/>
        </w:rPr>
        <w:t>man</w:t>
      </w:r>
      <w:r w:rsidR="00C70253">
        <w:rPr>
          <w:rFonts w:ascii="Calibri" w:eastAsia="Times New Roman" w:hAnsi="Calibri" w:cs="Calibri"/>
          <w:sz w:val="24"/>
          <w:szCs w:val="24"/>
          <w:lang w:eastAsia="en-GB"/>
        </w:rPr>
        <w:t xml:space="preserve"> opened the meeting at </w:t>
      </w:r>
      <w:r w:rsidR="005F486C" w:rsidRPr="00523497">
        <w:rPr>
          <w:rFonts w:ascii="Calibri" w:eastAsia="Times New Roman" w:hAnsi="Calibri" w:cs="Calibri"/>
          <w:sz w:val="24"/>
          <w:szCs w:val="24"/>
          <w:lang w:eastAsia="en-GB"/>
        </w:rPr>
        <w:t>7:</w:t>
      </w:r>
      <w:r w:rsidR="00C70253">
        <w:rPr>
          <w:rFonts w:ascii="Calibri" w:eastAsia="Times New Roman" w:hAnsi="Calibri" w:cs="Calibri"/>
          <w:sz w:val="24"/>
          <w:szCs w:val="24"/>
          <w:lang w:eastAsia="en-GB"/>
        </w:rPr>
        <w:t>0</w:t>
      </w:r>
      <w:r w:rsidR="005F486C" w:rsidRPr="00523497">
        <w:rPr>
          <w:rFonts w:ascii="Calibri" w:eastAsia="Times New Roman" w:hAnsi="Calibri" w:cs="Calibri"/>
          <w:sz w:val="24"/>
          <w:szCs w:val="24"/>
          <w:lang w:eastAsia="en-GB"/>
        </w:rPr>
        <w:t>0pm.</w:t>
      </w:r>
    </w:p>
    <w:p w14:paraId="15A6EF42" w14:textId="77777777" w:rsidR="005F486C" w:rsidRDefault="005F486C" w:rsidP="005F486C">
      <w:pPr>
        <w:ind w:left="-709"/>
        <w:jc w:val="both"/>
        <w:rPr>
          <w:rFonts w:ascii="Calibri" w:eastAsia="Times New Roman" w:hAnsi="Calibri" w:cs="Calibri"/>
          <w:sz w:val="24"/>
          <w:szCs w:val="24"/>
          <w:lang w:eastAsia="en-GB"/>
        </w:rPr>
      </w:pPr>
    </w:p>
    <w:p w14:paraId="26F3FB04" w14:textId="23D299E8" w:rsidR="005F486C" w:rsidRDefault="005F486C" w:rsidP="005F486C">
      <w:pPr>
        <w:tabs>
          <w:tab w:val="left" w:pos="709"/>
        </w:tabs>
        <w:ind w:left="-709"/>
        <w:jc w:val="both"/>
        <w:rPr>
          <w:rFonts w:ascii="Calibri" w:eastAsia="Times New Roman" w:hAnsi="Calibri" w:cs="Calibri"/>
          <w:b/>
          <w:bCs/>
          <w:sz w:val="24"/>
          <w:szCs w:val="24"/>
          <w:lang w:eastAsia="en-GB"/>
        </w:rPr>
      </w:pPr>
      <w:r>
        <w:rPr>
          <w:rFonts w:ascii="Calibri" w:eastAsia="Times New Roman" w:hAnsi="Calibri" w:cs="Calibri"/>
          <w:b/>
          <w:bCs/>
          <w:sz w:val="24"/>
          <w:szCs w:val="24"/>
          <w:lang w:eastAsia="en-GB"/>
        </w:rPr>
        <w:t>APCM/25/5/1     Election of the Chair</w:t>
      </w:r>
      <w:r w:rsidR="00895359">
        <w:rPr>
          <w:rFonts w:ascii="Calibri" w:eastAsia="Times New Roman" w:hAnsi="Calibri" w:cs="Calibri"/>
          <w:b/>
          <w:bCs/>
          <w:sz w:val="24"/>
          <w:szCs w:val="24"/>
          <w:lang w:eastAsia="en-GB"/>
        </w:rPr>
        <w:t xml:space="preserve"> 2025/26</w:t>
      </w:r>
    </w:p>
    <w:p w14:paraId="18DFE862" w14:textId="3BEF2285" w:rsidR="00C70253" w:rsidRDefault="00C70253" w:rsidP="005F486C">
      <w:pPr>
        <w:tabs>
          <w:tab w:val="left" w:pos="709"/>
        </w:tabs>
        <w:ind w:left="-709"/>
        <w:jc w:val="both"/>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                               </w:t>
      </w:r>
      <w:r w:rsidRPr="00C70253">
        <w:rPr>
          <w:rFonts w:ascii="Calibri" w:eastAsia="Times New Roman" w:hAnsi="Calibri" w:cs="Calibri"/>
          <w:sz w:val="24"/>
          <w:szCs w:val="24"/>
          <w:lang w:eastAsia="en-GB"/>
        </w:rPr>
        <w:t>The Council</w:t>
      </w:r>
      <w:r>
        <w:rPr>
          <w:rFonts w:ascii="Calibri" w:eastAsia="Times New Roman" w:hAnsi="Calibri" w:cs="Calibri"/>
          <w:b/>
          <w:bCs/>
          <w:sz w:val="24"/>
          <w:szCs w:val="24"/>
          <w:lang w:eastAsia="en-GB"/>
        </w:rPr>
        <w:t xml:space="preserve"> RESOLVED </w:t>
      </w:r>
      <w:r w:rsidRPr="00C70253">
        <w:rPr>
          <w:rFonts w:ascii="Calibri" w:eastAsia="Times New Roman" w:hAnsi="Calibri" w:cs="Calibri"/>
          <w:sz w:val="24"/>
          <w:szCs w:val="24"/>
          <w:lang w:eastAsia="en-GB"/>
        </w:rPr>
        <w:t>that Cllr Lisher be elected Chair</w:t>
      </w:r>
      <w:r w:rsidR="00316553">
        <w:rPr>
          <w:rFonts w:ascii="Calibri" w:eastAsia="Times New Roman" w:hAnsi="Calibri" w:cs="Calibri"/>
          <w:sz w:val="24"/>
          <w:szCs w:val="24"/>
          <w:lang w:eastAsia="en-GB"/>
        </w:rPr>
        <w:t>man</w:t>
      </w:r>
      <w:r>
        <w:rPr>
          <w:rFonts w:ascii="Calibri" w:eastAsia="Times New Roman" w:hAnsi="Calibri" w:cs="Calibri"/>
          <w:sz w:val="24"/>
          <w:szCs w:val="24"/>
          <w:lang w:eastAsia="en-GB"/>
        </w:rPr>
        <w:t xml:space="preserve"> for the  </w:t>
      </w:r>
      <w:r w:rsidR="00895359">
        <w:rPr>
          <w:rFonts w:ascii="Calibri" w:eastAsia="Times New Roman" w:hAnsi="Calibri" w:cs="Calibri"/>
          <w:sz w:val="24"/>
          <w:szCs w:val="24"/>
          <w:lang w:eastAsia="en-GB"/>
        </w:rPr>
        <w:t>forthcoming</w:t>
      </w:r>
    </w:p>
    <w:p w14:paraId="15217394" w14:textId="01E232DD" w:rsidR="00C70253" w:rsidRDefault="00C70253" w:rsidP="005F486C">
      <w:pPr>
        <w:tabs>
          <w:tab w:val="left" w:pos="709"/>
        </w:tabs>
        <w:ind w:left="-709"/>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895359">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year. </w:t>
      </w:r>
      <w:r w:rsidR="00316553">
        <w:rPr>
          <w:rFonts w:ascii="Calibri" w:eastAsia="Times New Roman" w:hAnsi="Calibri" w:cs="Calibri"/>
          <w:sz w:val="24"/>
          <w:szCs w:val="24"/>
          <w:lang w:eastAsia="en-GB"/>
        </w:rPr>
        <w:t xml:space="preserve">There were no other nominations and </w:t>
      </w:r>
      <w:r>
        <w:rPr>
          <w:rFonts w:ascii="Calibri" w:eastAsia="Times New Roman" w:hAnsi="Calibri" w:cs="Calibri"/>
          <w:sz w:val="24"/>
          <w:szCs w:val="24"/>
          <w:lang w:eastAsia="en-GB"/>
        </w:rPr>
        <w:t>Cllr Lisher was duly elected</w:t>
      </w:r>
      <w:r w:rsidR="00316553">
        <w:rPr>
          <w:rFonts w:ascii="Calibri" w:eastAsia="Times New Roman" w:hAnsi="Calibri" w:cs="Calibri"/>
          <w:sz w:val="24"/>
          <w:szCs w:val="24"/>
          <w:lang w:eastAsia="en-GB"/>
        </w:rPr>
        <w:t xml:space="preserve">. </w:t>
      </w:r>
    </w:p>
    <w:p w14:paraId="68988CAB" w14:textId="77777777" w:rsidR="005F486C" w:rsidRDefault="005F486C" w:rsidP="005F486C">
      <w:pPr>
        <w:tabs>
          <w:tab w:val="left" w:pos="709"/>
        </w:tabs>
        <w:ind w:left="-709"/>
        <w:jc w:val="both"/>
        <w:rPr>
          <w:rFonts w:ascii="Calibri" w:eastAsia="Times New Roman" w:hAnsi="Calibri" w:cs="Calibri"/>
          <w:b/>
          <w:bCs/>
          <w:sz w:val="24"/>
          <w:szCs w:val="24"/>
          <w:lang w:eastAsia="en-GB"/>
        </w:rPr>
      </w:pPr>
    </w:p>
    <w:p w14:paraId="246E34D2" w14:textId="167EAF87" w:rsidR="005F486C" w:rsidRDefault="005F486C" w:rsidP="005F486C">
      <w:pPr>
        <w:tabs>
          <w:tab w:val="left" w:pos="709"/>
        </w:tabs>
        <w:ind w:left="-709"/>
        <w:jc w:val="both"/>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APCM/25/5/2    </w:t>
      </w:r>
      <w:r w:rsidR="00C70253">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Election of the Vice Chair</w:t>
      </w:r>
      <w:r w:rsidR="00895359">
        <w:rPr>
          <w:rFonts w:ascii="Calibri" w:eastAsia="Times New Roman" w:hAnsi="Calibri" w:cs="Calibri"/>
          <w:b/>
          <w:bCs/>
          <w:sz w:val="24"/>
          <w:szCs w:val="24"/>
          <w:lang w:eastAsia="en-GB"/>
        </w:rPr>
        <w:t>2-25/26</w:t>
      </w:r>
    </w:p>
    <w:p w14:paraId="0CC98DE9" w14:textId="77777777" w:rsidR="00316553" w:rsidRDefault="00C70253" w:rsidP="005F486C">
      <w:pPr>
        <w:tabs>
          <w:tab w:val="left" w:pos="709"/>
        </w:tabs>
        <w:ind w:left="-709"/>
        <w:jc w:val="both"/>
        <w:rPr>
          <w:rFonts w:ascii="Calibri" w:eastAsia="Times New Roman" w:hAnsi="Calibri" w:cs="Calibri"/>
          <w:sz w:val="24"/>
          <w:szCs w:val="24"/>
          <w:lang w:eastAsia="en-GB"/>
        </w:rPr>
      </w:pPr>
      <w:r w:rsidRPr="00C70253">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r w:rsidRPr="00C70253">
        <w:rPr>
          <w:rFonts w:ascii="Calibri" w:eastAsia="Times New Roman" w:hAnsi="Calibri" w:cs="Calibri"/>
          <w:sz w:val="24"/>
          <w:szCs w:val="24"/>
          <w:lang w:eastAsia="en-GB"/>
        </w:rPr>
        <w:t>The Council</w:t>
      </w:r>
      <w:r>
        <w:rPr>
          <w:rFonts w:ascii="Calibri" w:eastAsia="Times New Roman" w:hAnsi="Calibri" w:cs="Calibri"/>
          <w:b/>
          <w:bCs/>
          <w:sz w:val="24"/>
          <w:szCs w:val="24"/>
          <w:lang w:eastAsia="en-GB"/>
        </w:rPr>
        <w:t xml:space="preserve"> RESOLVED </w:t>
      </w:r>
      <w:r w:rsidRPr="00C70253">
        <w:rPr>
          <w:rFonts w:ascii="Calibri" w:eastAsia="Times New Roman" w:hAnsi="Calibri" w:cs="Calibri"/>
          <w:sz w:val="24"/>
          <w:szCs w:val="24"/>
          <w:lang w:eastAsia="en-GB"/>
        </w:rPr>
        <w:t xml:space="preserve">unanimously that Cllr Keech be elected </w:t>
      </w:r>
      <w:r>
        <w:rPr>
          <w:rFonts w:ascii="Calibri" w:eastAsia="Times New Roman" w:hAnsi="Calibri" w:cs="Calibri"/>
          <w:sz w:val="24"/>
          <w:szCs w:val="24"/>
          <w:lang w:eastAsia="en-GB"/>
        </w:rPr>
        <w:t>Vice-</w:t>
      </w:r>
      <w:r w:rsidRPr="00C70253">
        <w:rPr>
          <w:rFonts w:ascii="Calibri" w:eastAsia="Times New Roman" w:hAnsi="Calibri" w:cs="Calibri"/>
          <w:sz w:val="24"/>
          <w:szCs w:val="24"/>
          <w:lang w:eastAsia="en-GB"/>
        </w:rPr>
        <w:t>Chair</w:t>
      </w:r>
      <w:r w:rsidR="00316553">
        <w:rPr>
          <w:rFonts w:ascii="Calibri" w:eastAsia="Times New Roman" w:hAnsi="Calibri" w:cs="Calibri"/>
          <w:sz w:val="24"/>
          <w:szCs w:val="24"/>
          <w:lang w:eastAsia="en-GB"/>
        </w:rPr>
        <w:t>man</w:t>
      </w:r>
      <w:r w:rsidRPr="00C70253">
        <w:rPr>
          <w:rFonts w:ascii="Calibri" w:eastAsia="Times New Roman" w:hAnsi="Calibri" w:cs="Calibri"/>
          <w:sz w:val="24"/>
          <w:szCs w:val="24"/>
          <w:lang w:eastAsia="en-GB"/>
        </w:rPr>
        <w:t xml:space="preserve"> for </w:t>
      </w:r>
    </w:p>
    <w:p w14:paraId="006208DC" w14:textId="7B01D880" w:rsidR="00316553" w:rsidRDefault="00316553" w:rsidP="005F486C">
      <w:pPr>
        <w:tabs>
          <w:tab w:val="left" w:pos="709"/>
        </w:tabs>
        <w:ind w:left="-709"/>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C70253" w:rsidRPr="00C70253">
        <w:rPr>
          <w:rFonts w:ascii="Calibri" w:eastAsia="Times New Roman" w:hAnsi="Calibri" w:cs="Calibri"/>
          <w:sz w:val="24"/>
          <w:szCs w:val="24"/>
          <w:lang w:eastAsia="en-GB"/>
        </w:rPr>
        <w:t xml:space="preserve">the </w:t>
      </w:r>
      <w:r>
        <w:rPr>
          <w:rFonts w:ascii="Calibri" w:eastAsia="Times New Roman" w:hAnsi="Calibri" w:cs="Calibri"/>
          <w:sz w:val="24"/>
          <w:szCs w:val="24"/>
          <w:lang w:eastAsia="en-GB"/>
        </w:rPr>
        <w:t>f</w:t>
      </w:r>
      <w:r w:rsidR="00895359">
        <w:rPr>
          <w:rFonts w:ascii="Calibri" w:eastAsia="Times New Roman" w:hAnsi="Calibri" w:cs="Calibri"/>
          <w:sz w:val="24"/>
          <w:szCs w:val="24"/>
          <w:lang w:eastAsia="en-GB"/>
        </w:rPr>
        <w:t xml:space="preserve">orthcoming </w:t>
      </w:r>
      <w:r w:rsidR="00C70253">
        <w:rPr>
          <w:rFonts w:ascii="Calibri" w:eastAsia="Times New Roman" w:hAnsi="Calibri" w:cs="Calibri"/>
          <w:sz w:val="24"/>
          <w:szCs w:val="24"/>
          <w:lang w:eastAsia="en-GB"/>
        </w:rPr>
        <w:t xml:space="preserve">year. </w:t>
      </w:r>
      <w:r>
        <w:rPr>
          <w:rFonts w:ascii="Calibri" w:eastAsia="Times New Roman" w:hAnsi="Calibri" w:cs="Calibri"/>
          <w:sz w:val="24"/>
          <w:szCs w:val="24"/>
          <w:lang w:eastAsia="en-GB"/>
        </w:rPr>
        <w:t xml:space="preserve">There were no other nominations and </w:t>
      </w:r>
      <w:r w:rsidR="00C70253">
        <w:rPr>
          <w:rFonts w:ascii="Calibri" w:eastAsia="Times New Roman" w:hAnsi="Calibri" w:cs="Calibri"/>
          <w:sz w:val="24"/>
          <w:szCs w:val="24"/>
          <w:lang w:eastAsia="en-GB"/>
        </w:rPr>
        <w:t xml:space="preserve">Cllr Keech was duly </w:t>
      </w:r>
    </w:p>
    <w:p w14:paraId="48FD133B" w14:textId="2C7C574A" w:rsidR="00C70253" w:rsidRPr="00C70253" w:rsidRDefault="00316553" w:rsidP="005F486C">
      <w:pPr>
        <w:tabs>
          <w:tab w:val="left" w:pos="709"/>
        </w:tabs>
        <w:ind w:left="-709"/>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C70253">
        <w:rPr>
          <w:rFonts w:ascii="Calibri" w:eastAsia="Times New Roman" w:hAnsi="Calibri" w:cs="Calibri"/>
          <w:sz w:val="24"/>
          <w:szCs w:val="24"/>
          <w:lang w:eastAsia="en-GB"/>
        </w:rPr>
        <w:t xml:space="preserve">elected. </w:t>
      </w:r>
    </w:p>
    <w:p w14:paraId="50736AF9" w14:textId="77777777" w:rsidR="005F486C" w:rsidRDefault="005F486C" w:rsidP="005F486C">
      <w:pPr>
        <w:tabs>
          <w:tab w:val="left" w:pos="709"/>
        </w:tabs>
        <w:ind w:left="-709"/>
        <w:jc w:val="both"/>
        <w:rPr>
          <w:rFonts w:ascii="Calibri" w:eastAsia="Times New Roman" w:hAnsi="Calibri" w:cs="Calibri"/>
          <w:b/>
          <w:bCs/>
          <w:sz w:val="24"/>
          <w:szCs w:val="24"/>
          <w:lang w:eastAsia="en-GB"/>
        </w:rPr>
      </w:pPr>
    </w:p>
    <w:p w14:paraId="40358461" w14:textId="4E018853" w:rsidR="005F486C" w:rsidRDefault="005F486C" w:rsidP="005F486C">
      <w:pPr>
        <w:tabs>
          <w:tab w:val="left" w:pos="709"/>
        </w:tabs>
        <w:ind w:left="-709"/>
        <w:jc w:val="both"/>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APCM/25/5/3     </w:t>
      </w:r>
      <w:r w:rsidRPr="00950C45">
        <w:rPr>
          <w:rFonts w:ascii="Calibri" w:eastAsia="Times New Roman" w:hAnsi="Calibri" w:cs="Calibri"/>
          <w:b/>
          <w:bCs/>
          <w:sz w:val="24"/>
          <w:szCs w:val="24"/>
          <w:lang w:eastAsia="en-GB"/>
        </w:rPr>
        <w:t>Apologies for Absence</w:t>
      </w:r>
    </w:p>
    <w:p w14:paraId="79CF2152" w14:textId="77777777" w:rsidR="00EF06E9" w:rsidRDefault="005F486C" w:rsidP="005F486C">
      <w:pPr>
        <w:ind w:left="-709"/>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The Council </w:t>
      </w:r>
      <w:r w:rsidRPr="006B1C96">
        <w:rPr>
          <w:rFonts w:ascii="Calibri" w:eastAsia="Times New Roman" w:hAnsi="Calibri" w:cs="Calibri"/>
          <w:b/>
          <w:bCs/>
          <w:sz w:val="24"/>
          <w:szCs w:val="24"/>
          <w:lang w:eastAsia="en-GB"/>
        </w:rPr>
        <w:t>RESOLVED</w:t>
      </w:r>
      <w:r>
        <w:rPr>
          <w:rFonts w:ascii="Calibri" w:eastAsia="Times New Roman" w:hAnsi="Calibri" w:cs="Calibri"/>
          <w:b/>
          <w:bCs/>
          <w:sz w:val="24"/>
          <w:szCs w:val="24"/>
          <w:lang w:eastAsia="en-GB"/>
        </w:rPr>
        <w:t xml:space="preserve"> </w:t>
      </w:r>
      <w:r w:rsidRPr="00746555">
        <w:rPr>
          <w:rFonts w:ascii="Calibri" w:eastAsia="Times New Roman" w:hAnsi="Calibri" w:cs="Calibri"/>
          <w:sz w:val="24"/>
          <w:szCs w:val="24"/>
          <w:lang w:eastAsia="en-GB"/>
        </w:rPr>
        <w:t xml:space="preserve">to accept apologies from Cllr </w:t>
      </w:r>
      <w:r>
        <w:rPr>
          <w:rFonts w:ascii="Calibri" w:eastAsia="Times New Roman" w:hAnsi="Calibri" w:cs="Calibri"/>
          <w:sz w:val="24"/>
          <w:szCs w:val="24"/>
          <w:lang w:eastAsia="en-GB"/>
        </w:rPr>
        <w:t>Thomas</w:t>
      </w:r>
      <w:r w:rsidR="00EF06E9">
        <w:rPr>
          <w:rFonts w:ascii="Calibri" w:eastAsia="Times New Roman" w:hAnsi="Calibri" w:cs="Calibri"/>
          <w:sz w:val="24"/>
          <w:szCs w:val="24"/>
          <w:lang w:eastAsia="en-GB"/>
        </w:rPr>
        <w:t xml:space="preserve">. Cllr Thomas entered </w:t>
      </w:r>
    </w:p>
    <w:p w14:paraId="60244910" w14:textId="02AEB401" w:rsidR="005F486C" w:rsidRPr="00845622" w:rsidRDefault="00EF06E9" w:rsidP="005F486C">
      <w:pPr>
        <w:ind w:left="-709"/>
        <w:jc w:val="both"/>
        <w:rPr>
          <w:rFonts w:ascii="Calibri" w:eastAsia="Times New Roman" w:hAnsi="Calibri" w:cs="Calibri"/>
          <w:b/>
          <w:bCs/>
          <w:sz w:val="32"/>
          <w:szCs w:val="32"/>
          <w:lang w:eastAsia="en-GB"/>
        </w:rPr>
      </w:pPr>
      <w:r>
        <w:rPr>
          <w:rFonts w:ascii="Calibri" w:eastAsia="Times New Roman" w:hAnsi="Calibri" w:cs="Calibri"/>
          <w:sz w:val="24"/>
          <w:szCs w:val="24"/>
          <w:lang w:eastAsia="en-GB"/>
        </w:rPr>
        <w:t xml:space="preserve">                               the meeting at 7:22pm.</w:t>
      </w:r>
    </w:p>
    <w:p w14:paraId="6B13E41E" w14:textId="77777777" w:rsidR="005F486C" w:rsidRDefault="005F486C" w:rsidP="005F486C">
      <w:pPr>
        <w:tabs>
          <w:tab w:val="left" w:pos="360"/>
          <w:tab w:val="left" w:pos="1440"/>
          <w:tab w:val="left" w:pos="1800"/>
        </w:tabs>
        <w:ind w:left="-709" w:right="-1054"/>
        <w:jc w:val="left"/>
        <w:rPr>
          <w:rFonts w:ascii="Calibri" w:eastAsia="Times New Roman" w:hAnsi="Calibri" w:cs="Calibri"/>
          <w:sz w:val="24"/>
          <w:szCs w:val="24"/>
          <w:lang w:eastAsia="en-GB"/>
        </w:rPr>
      </w:pPr>
    </w:p>
    <w:p w14:paraId="75235605" w14:textId="24E1A6CE" w:rsidR="005F486C" w:rsidRPr="00005E77" w:rsidRDefault="005F486C" w:rsidP="005F486C">
      <w:p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APCM/25//5/4   </w:t>
      </w:r>
      <w:r w:rsidR="00C70253">
        <w:rPr>
          <w:rFonts w:ascii="Calibri" w:eastAsia="Times New Roman" w:hAnsi="Calibri" w:cs="Calibri"/>
          <w:b/>
          <w:sz w:val="24"/>
          <w:szCs w:val="24"/>
          <w:lang w:eastAsia="en-GB"/>
        </w:rPr>
        <w:t xml:space="preserve"> </w:t>
      </w:r>
      <w:r>
        <w:rPr>
          <w:rFonts w:ascii="Calibri" w:eastAsia="Times New Roman" w:hAnsi="Calibri" w:cs="Calibri"/>
          <w:b/>
          <w:sz w:val="24"/>
          <w:szCs w:val="24"/>
          <w:lang w:eastAsia="en-GB"/>
        </w:rPr>
        <w:t>D</w:t>
      </w:r>
      <w:r w:rsidRPr="00005E77">
        <w:rPr>
          <w:rFonts w:ascii="Calibri" w:eastAsia="Times New Roman" w:hAnsi="Calibri" w:cs="Calibri"/>
          <w:b/>
          <w:sz w:val="24"/>
          <w:szCs w:val="24"/>
          <w:lang w:eastAsia="en-GB"/>
        </w:rPr>
        <w:t>eclaration of Members’ Interests.</w:t>
      </w:r>
    </w:p>
    <w:p w14:paraId="120B70FF" w14:textId="77777777" w:rsidR="00D75DED" w:rsidRDefault="005F486C" w:rsidP="005F486C">
      <w:pPr>
        <w:tabs>
          <w:tab w:val="left" w:pos="360"/>
          <w:tab w:val="left" w:pos="1440"/>
          <w:tab w:val="left" w:pos="1800"/>
        </w:tabs>
        <w:ind w:left="-709" w:right="-1054"/>
        <w:contextualSpacing/>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4710FC">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r w:rsidR="00D75DED">
        <w:rPr>
          <w:rFonts w:ascii="Calibri" w:eastAsia="Times New Roman" w:hAnsi="Calibri" w:cs="Calibri"/>
          <w:sz w:val="24"/>
          <w:szCs w:val="24"/>
          <w:lang w:eastAsia="en-GB"/>
        </w:rPr>
        <w:t>Councillors were reminded to return their updated Declarations of Interests forms if they</w:t>
      </w:r>
    </w:p>
    <w:p w14:paraId="312227D3" w14:textId="77777777" w:rsidR="00316553" w:rsidRDefault="00D75DED" w:rsidP="00D75DED">
      <w:pPr>
        <w:tabs>
          <w:tab w:val="left" w:pos="360"/>
          <w:tab w:val="left" w:pos="1440"/>
          <w:tab w:val="left" w:pos="1800"/>
        </w:tabs>
        <w:ind w:right="-1054"/>
        <w:contextualSpacing/>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have not already done so. </w:t>
      </w:r>
      <w:r w:rsidR="004710FC">
        <w:rPr>
          <w:rFonts w:ascii="Calibri" w:eastAsia="Times New Roman" w:hAnsi="Calibri" w:cs="Calibri"/>
          <w:sz w:val="24"/>
          <w:szCs w:val="24"/>
          <w:lang w:eastAsia="en-GB"/>
        </w:rPr>
        <w:t xml:space="preserve">There were no interests </w:t>
      </w:r>
      <w:r>
        <w:rPr>
          <w:rFonts w:ascii="Calibri" w:eastAsia="Times New Roman" w:hAnsi="Calibri" w:cs="Calibri"/>
          <w:sz w:val="24"/>
          <w:szCs w:val="24"/>
          <w:lang w:eastAsia="en-GB"/>
        </w:rPr>
        <w:t xml:space="preserve">declared </w:t>
      </w:r>
      <w:r w:rsidR="00316553">
        <w:rPr>
          <w:rFonts w:ascii="Calibri" w:eastAsia="Times New Roman" w:hAnsi="Calibri" w:cs="Calibri"/>
          <w:sz w:val="24"/>
          <w:szCs w:val="24"/>
          <w:lang w:eastAsia="en-GB"/>
        </w:rPr>
        <w:t>on any agenda items, a</w:t>
      </w:r>
      <w:r w:rsidR="00C70253" w:rsidRPr="00E20AC7">
        <w:rPr>
          <w:rFonts w:ascii="Calibri" w:eastAsia="Times New Roman" w:hAnsi="Calibri" w:cs="Calibri"/>
          <w:sz w:val="24"/>
          <w:szCs w:val="24"/>
          <w:lang w:eastAsia="en-GB"/>
        </w:rPr>
        <w:t xml:space="preserve">s defined </w:t>
      </w:r>
    </w:p>
    <w:p w14:paraId="6DE52C5D" w14:textId="7393750C" w:rsidR="005F486C" w:rsidRDefault="00316553" w:rsidP="00316553">
      <w:pPr>
        <w:tabs>
          <w:tab w:val="left" w:pos="360"/>
          <w:tab w:val="left" w:pos="1440"/>
          <w:tab w:val="left" w:pos="1800"/>
        </w:tabs>
        <w:ind w:right="-1054"/>
        <w:contextualSpacing/>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C70253" w:rsidRPr="00E20AC7">
        <w:rPr>
          <w:rFonts w:ascii="Calibri" w:eastAsia="Times New Roman" w:hAnsi="Calibri" w:cs="Calibri"/>
          <w:sz w:val="24"/>
          <w:szCs w:val="24"/>
          <w:lang w:eastAsia="en-GB"/>
        </w:rPr>
        <w:t>under the Localism Act 2011</w:t>
      </w:r>
      <w:r w:rsidR="00D75DED">
        <w:rPr>
          <w:rFonts w:ascii="Calibri" w:eastAsia="Times New Roman" w:hAnsi="Calibri" w:cs="Calibri"/>
          <w:sz w:val="24"/>
          <w:szCs w:val="24"/>
          <w:lang w:eastAsia="en-GB"/>
        </w:rPr>
        <w:t xml:space="preserve"> and the Council’s Code of Conduct</w:t>
      </w:r>
      <w:r>
        <w:rPr>
          <w:rFonts w:ascii="Calibri" w:eastAsia="Times New Roman" w:hAnsi="Calibri" w:cs="Calibri"/>
          <w:sz w:val="24"/>
          <w:szCs w:val="24"/>
          <w:lang w:eastAsia="en-GB"/>
        </w:rPr>
        <w:t>.</w:t>
      </w:r>
      <w:r w:rsidR="004710FC">
        <w:rPr>
          <w:rFonts w:ascii="Calibri" w:eastAsia="Times New Roman" w:hAnsi="Calibri" w:cs="Calibri"/>
          <w:sz w:val="24"/>
          <w:szCs w:val="24"/>
          <w:lang w:eastAsia="en-GB"/>
        </w:rPr>
        <w:t xml:space="preserve"> </w:t>
      </w:r>
    </w:p>
    <w:p w14:paraId="6320202E" w14:textId="77777777" w:rsidR="00D7141F" w:rsidRDefault="00D7141F" w:rsidP="00D7141F">
      <w:pPr>
        <w:tabs>
          <w:tab w:val="left" w:pos="360"/>
          <w:tab w:val="left" w:pos="1440"/>
          <w:tab w:val="left" w:pos="1800"/>
        </w:tabs>
        <w:ind w:left="-709" w:right="-1054"/>
        <w:contextualSpacing/>
        <w:jc w:val="left"/>
        <w:rPr>
          <w:rFonts w:ascii="Calibri" w:eastAsia="Times New Roman" w:hAnsi="Calibri" w:cs="Calibri"/>
          <w:sz w:val="24"/>
          <w:szCs w:val="24"/>
          <w:lang w:eastAsia="en-GB"/>
        </w:rPr>
      </w:pPr>
    </w:p>
    <w:p w14:paraId="0BE3E8FE" w14:textId="28240ABC" w:rsidR="005F486C" w:rsidRPr="00005E77" w:rsidRDefault="005F486C" w:rsidP="005F486C">
      <w:pPr>
        <w:tabs>
          <w:tab w:val="left" w:pos="1800"/>
        </w:tabs>
        <w:ind w:left="-709" w:right="-1054"/>
        <w:contextualSpacing/>
        <w:jc w:val="left"/>
        <w:rPr>
          <w:rFonts w:ascii="Calibri" w:eastAsia="Times New Roman" w:hAnsi="Calibri" w:cs="Calibri"/>
          <w:b/>
          <w:sz w:val="24"/>
          <w:szCs w:val="24"/>
          <w:lang w:eastAsia="en-GB"/>
        </w:rPr>
      </w:pPr>
      <w:r w:rsidRPr="005F486C">
        <w:rPr>
          <w:rFonts w:ascii="Calibri" w:eastAsia="Times New Roman" w:hAnsi="Calibri" w:cs="Calibri"/>
          <w:b/>
          <w:bCs/>
          <w:sz w:val="24"/>
          <w:szCs w:val="24"/>
          <w:lang w:eastAsia="en-GB"/>
        </w:rPr>
        <w:t xml:space="preserve"> APCM/25/5/5</w:t>
      </w:r>
      <w:r>
        <w:rPr>
          <w:rFonts w:ascii="Calibri" w:eastAsia="Times New Roman" w:hAnsi="Calibri" w:cs="Calibri"/>
          <w:sz w:val="24"/>
          <w:szCs w:val="24"/>
          <w:lang w:eastAsia="en-GB"/>
        </w:rPr>
        <w:t xml:space="preserve">     M</w:t>
      </w:r>
      <w:r w:rsidRPr="00005E77">
        <w:rPr>
          <w:rFonts w:ascii="Calibri" w:eastAsia="Times New Roman" w:hAnsi="Calibri" w:cs="Calibri"/>
          <w:b/>
          <w:sz w:val="24"/>
          <w:szCs w:val="24"/>
          <w:lang w:eastAsia="en-GB"/>
        </w:rPr>
        <w:t>inutes of the last Full C</w:t>
      </w:r>
      <w:r>
        <w:rPr>
          <w:rFonts w:ascii="Calibri" w:eastAsia="Times New Roman" w:hAnsi="Calibri" w:cs="Calibri"/>
          <w:b/>
          <w:sz w:val="24"/>
          <w:szCs w:val="24"/>
          <w:lang w:eastAsia="en-GB"/>
        </w:rPr>
        <w:t>ou</w:t>
      </w:r>
      <w:r w:rsidRPr="00005E77">
        <w:rPr>
          <w:rFonts w:ascii="Calibri" w:eastAsia="Times New Roman" w:hAnsi="Calibri" w:cs="Calibri"/>
          <w:b/>
          <w:sz w:val="24"/>
          <w:szCs w:val="24"/>
          <w:lang w:eastAsia="en-GB"/>
        </w:rPr>
        <w:t>ncil meeting</w:t>
      </w:r>
    </w:p>
    <w:p w14:paraId="56B20B10" w14:textId="77777777" w:rsidR="004710FC" w:rsidRDefault="005F486C" w:rsidP="005F486C">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C70253">
        <w:rPr>
          <w:rFonts w:ascii="Calibri" w:eastAsia="Times New Roman" w:hAnsi="Calibri" w:cs="Calibri"/>
          <w:bCs/>
          <w:sz w:val="24"/>
          <w:szCs w:val="24"/>
          <w:lang w:eastAsia="en-GB"/>
        </w:rPr>
        <w:t xml:space="preserve"> </w:t>
      </w:r>
      <w:r>
        <w:rPr>
          <w:rFonts w:ascii="Calibri" w:eastAsia="Times New Roman" w:hAnsi="Calibri" w:cs="Calibri"/>
          <w:bCs/>
          <w:sz w:val="24"/>
          <w:szCs w:val="24"/>
          <w:lang w:eastAsia="en-GB"/>
        </w:rPr>
        <w:t xml:space="preserve"> </w:t>
      </w:r>
      <w:r w:rsidR="004710FC">
        <w:rPr>
          <w:rFonts w:ascii="Calibri" w:eastAsia="Times New Roman" w:hAnsi="Calibri" w:cs="Calibri"/>
          <w:bCs/>
          <w:sz w:val="24"/>
          <w:szCs w:val="24"/>
          <w:lang w:eastAsia="en-GB"/>
        </w:rPr>
        <w:t xml:space="preserve"> </w:t>
      </w:r>
      <w:r>
        <w:rPr>
          <w:rFonts w:ascii="Calibri" w:eastAsia="Times New Roman" w:hAnsi="Calibri" w:cs="Calibri"/>
          <w:bCs/>
          <w:sz w:val="24"/>
          <w:szCs w:val="24"/>
          <w:lang w:eastAsia="en-GB"/>
        </w:rPr>
        <w:t xml:space="preserve">The Council </w:t>
      </w:r>
      <w:r w:rsidRPr="004828CD">
        <w:rPr>
          <w:rFonts w:ascii="Calibri" w:eastAsia="Times New Roman" w:hAnsi="Calibri" w:cs="Calibri"/>
          <w:b/>
          <w:sz w:val="24"/>
          <w:szCs w:val="24"/>
          <w:lang w:eastAsia="en-GB"/>
        </w:rPr>
        <w:t>RESOLVED</w:t>
      </w:r>
      <w:r>
        <w:rPr>
          <w:rFonts w:ascii="Calibri" w:eastAsia="Times New Roman" w:hAnsi="Calibri" w:cs="Calibri"/>
          <w:bCs/>
          <w:sz w:val="24"/>
          <w:szCs w:val="24"/>
          <w:lang w:eastAsia="en-GB"/>
        </w:rPr>
        <w:t xml:space="preserve"> to defer </w:t>
      </w:r>
      <w:r w:rsidR="004710FC">
        <w:rPr>
          <w:rFonts w:ascii="Calibri" w:eastAsia="Times New Roman" w:hAnsi="Calibri" w:cs="Calibri"/>
          <w:bCs/>
          <w:sz w:val="24"/>
          <w:szCs w:val="24"/>
          <w:lang w:eastAsia="en-GB"/>
        </w:rPr>
        <w:t xml:space="preserve">to the next meeting the </w:t>
      </w:r>
      <w:r>
        <w:rPr>
          <w:rFonts w:ascii="Calibri" w:eastAsia="Times New Roman" w:hAnsi="Calibri" w:cs="Calibri"/>
          <w:bCs/>
          <w:sz w:val="24"/>
          <w:szCs w:val="24"/>
          <w:lang w:eastAsia="en-GB"/>
        </w:rPr>
        <w:t>adoption of the minute</w:t>
      </w:r>
      <w:r w:rsidR="004710FC">
        <w:rPr>
          <w:rFonts w:ascii="Calibri" w:eastAsia="Times New Roman" w:hAnsi="Calibri" w:cs="Calibri"/>
          <w:bCs/>
          <w:sz w:val="24"/>
          <w:szCs w:val="24"/>
          <w:lang w:eastAsia="en-GB"/>
        </w:rPr>
        <w:t>s</w:t>
      </w:r>
      <w:r>
        <w:rPr>
          <w:rFonts w:ascii="Calibri" w:eastAsia="Times New Roman" w:hAnsi="Calibri" w:cs="Calibri"/>
          <w:bCs/>
          <w:sz w:val="24"/>
          <w:szCs w:val="24"/>
          <w:lang w:eastAsia="en-GB"/>
        </w:rPr>
        <w:t xml:space="preserve"> of the Full </w:t>
      </w:r>
    </w:p>
    <w:p w14:paraId="6A0BEB96" w14:textId="36C04F57" w:rsidR="005F486C" w:rsidRDefault="004710FC" w:rsidP="005F486C">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5F486C">
        <w:rPr>
          <w:rFonts w:ascii="Calibri" w:eastAsia="Times New Roman" w:hAnsi="Calibri" w:cs="Calibri"/>
          <w:bCs/>
          <w:sz w:val="24"/>
          <w:szCs w:val="24"/>
          <w:lang w:eastAsia="en-GB"/>
        </w:rPr>
        <w:t>Council Meeting on 7</w:t>
      </w:r>
      <w:r w:rsidR="005F486C" w:rsidRPr="005F486C">
        <w:rPr>
          <w:rFonts w:ascii="Calibri" w:eastAsia="Times New Roman" w:hAnsi="Calibri" w:cs="Calibri"/>
          <w:bCs/>
          <w:sz w:val="24"/>
          <w:szCs w:val="24"/>
          <w:vertAlign w:val="superscript"/>
          <w:lang w:eastAsia="en-GB"/>
        </w:rPr>
        <w:t>th</w:t>
      </w:r>
      <w:r w:rsidR="005F486C">
        <w:rPr>
          <w:rFonts w:ascii="Calibri" w:eastAsia="Times New Roman" w:hAnsi="Calibri" w:cs="Calibri"/>
          <w:bCs/>
          <w:sz w:val="24"/>
          <w:szCs w:val="24"/>
          <w:lang w:eastAsia="en-GB"/>
        </w:rPr>
        <w:t xml:space="preserve"> April and Extraordinary Meeting of the Council on 28</w:t>
      </w:r>
      <w:r w:rsidR="005F486C" w:rsidRPr="005F486C">
        <w:rPr>
          <w:rFonts w:ascii="Calibri" w:eastAsia="Times New Roman" w:hAnsi="Calibri" w:cs="Calibri"/>
          <w:bCs/>
          <w:sz w:val="24"/>
          <w:szCs w:val="24"/>
          <w:vertAlign w:val="superscript"/>
          <w:lang w:eastAsia="en-GB"/>
        </w:rPr>
        <w:t>th</w:t>
      </w:r>
      <w:r w:rsidR="005F486C">
        <w:rPr>
          <w:rFonts w:ascii="Calibri" w:eastAsia="Times New Roman" w:hAnsi="Calibri" w:cs="Calibri"/>
          <w:bCs/>
          <w:sz w:val="24"/>
          <w:szCs w:val="24"/>
          <w:lang w:eastAsia="en-GB"/>
        </w:rPr>
        <w:t xml:space="preserve"> April 2025. </w:t>
      </w:r>
    </w:p>
    <w:p w14:paraId="38C7F3C3" w14:textId="77777777" w:rsidR="005F486C" w:rsidRPr="00005E77" w:rsidRDefault="005F486C" w:rsidP="005F486C">
      <w:pPr>
        <w:tabs>
          <w:tab w:val="left" w:pos="360"/>
          <w:tab w:val="left" w:pos="1440"/>
          <w:tab w:val="left" w:pos="1800"/>
        </w:tabs>
        <w:ind w:left="-709" w:right="-1054"/>
        <w:jc w:val="left"/>
        <w:rPr>
          <w:rFonts w:ascii="Calibri" w:eastAsia="Times New Roman" w:hAnsi="Calibri" w:cs="Calibri"/>
          <w:bCs/>
          <w:sz w:val="24"/>
          <w:szCs w:val="24"/>
          <w:lang w:eastAsia="en-GB"/>
        </w:rPr>
      </w:pPr>
    </w:p>
    <w:p w14:paraId="69DF6152" w14:textId="487D09E9" w:rsidR="005F486C" w:rsidRPr="00005E77" w:rsidRDefault="005F486C" w:rsidP="005F486C">
      <w:pPr>
        <w:tabs>
          <w:tab w:val="left" w:pos="360"/>
          <w:tab w:val="left" w:pos="1440"/>
          <w:tab w:val="left" w:pos="1800"/>
        </w:tabs>
        <w:ind w:left="-709" w:right="-1054"/>
        <w:contextualSpacing/>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APCM/25/5/6      </w:t>
      </w:r>
      <w:r w:rsidRPr="00005E77">
        <w:rPr>
          <w:rFonts w:ascii="Calibri" w:eastAsia="Times New Roman" w:hAnsi="Calibri" w:cs="Calibri"/>
          <w:b/>
          <w:sz w:val="24"/>
          <w:szCs w:val="24"/>
          <w:lang w:eastAsia="en-GB"/>
        </w:rPr>
        <w:t xml:space="preserve">Public </w:t>
      </w:r>
      <w:r>
        <w:rPr>
          <w:rFonts w:ascii="Calibri" w:eastAsia="Times New Roman" w:hAnsi="Calibri" w:cs="Calibri"/>
          <w:b/>
          <w:sz w:val="24"/>
          <w:szCs w:val="24"/>
          <w:lang w:eastAsia="en-GB"/>
        </w:rPr>
        <w:t>Forum</w:t>
      </w:r>
    </w:p>
    <w:p w14:paraId="1A479D57" w14:textId="661BDBDD" w:rsidR="005F486C" w:rsidRDefault="005F486C" w:rsidP="00A806CB">
      <w:pPr>
        <w:widowControl w:val="0"/>
        <w:ind w:left="-709"/>
        <w:contextualSpacing/>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C70253">
        <w:rPr>
          <w:rFonts w:ascii="Calibri" w:eastAsia="Times New Roman" w:hAnsi="Calibri" w:cs="Calibri"/>
          <w:sz w:val="24"/>
          <w:szCs w:val="24"/>
          <w:lang w:eastAsia="en-GB"/>
        </w:rPr>
        <w:t xml:space="preserve"> T</w:t>
      </w:r>
      <w:r>
        <w:rPr>
          <w:rFonts w:ascii="Calibri" w:eastAsia="Times New Roman" w:hAnsi="Calibri" w:cs="Calibri"/>
          <w:sz w:val="24"/>
          <w:szCs w:val="24"/>
          <w:lang w:eastAsia="en-GB"/>
        </w:rPr>
        <w:t xml:space="preserve">here were no public representations. </w:t>
      </w:r>
    </w:p>
    <w:p w14:paraId="735B77AB" w14:textId="77777777" w:rsidR="00A806CB" w:rsidRPr="00005E77" w:rsidRDefault="00A806CB" w:rsidP="00A806CB">
      <w:pPr>
        <w:widowControl w:val="0"/>
        <w:ind w:left="-709"/>
        <w:contextualSpacing/>
        <w:jc w:val="left"/>
        <w:rPr>
          <w:rFonts w:ascii="Calibri" w:eastAsia="Times New Roman" w:hAnsi="Calibri" w:cs="Calibri"/>
          <w:sz w:val="24"/>
          <w:szCs w:val="24"/>
          <w:lang w:eastAsia="en-GB"/>
        </w:rPr>
      </w:pPr>
    </w:p>
    <w:p w14:paraId="486BE0AE" w14:textId="3436EA73" w:rsidR="005F486C" w:rsidRDefault="005F486C" w:rsidP="005F486C">
      <w:pPr>
        <w:tabs>
          <w:tab w:val="left" w:pos="360"/>
          <w:tab w:val="left" w:pos="1440"/>
          <w:tab w:val="left" w:pos="1800"/>
        </w:tabs>
        <w:ind w:left="-709" w:right="-1054"/>
        <w:jc w:val="left"/>
        <w:rPr>
          <w:rFonts w:ascii="Calibri" w:eastAsia="Times New Roman" w:hAnsi="Calibri" w:cs="Calibri"/>
          <w:b/>
          <w:sz w:val="24"/>
          <w:szCs w:val="24"/>
          <w:lang w:eastAsia="en-GB"/>
        </w:rPr>
      </w:pPr>
      <w:bookmarkStart w:id="1" w:name="_Hlk199592985"/>
      <w:r>
        <w:rPr>
          <w:rFonts w:ascii="Calibri" w:eastAsia="Times New Roman" w:hAnsi="Calibri" w:cs="Calibri"/>
          <w:b/>
          <w:sz w:val="24"/>
          <w:szCs w:val="24"/>
          <w:lang w:eastAsia="en-GB"/>
        </w:rPr>
        <w:t xml:space="preserve">APCM/25/5/7      </w:t>
      </w:r>
      <w:r w:rsidR="004710FC">
        <w:rPr>
          <w:rFonts w:ascii="Calibri" w:eastAsia="Times New Roman" w:hAnsi="Calibri" w:cs="Calibri"/>
          <w:b/>
          <w:sz w:val="24"/>
          <w:szCs w:val="24"/>
          <w:lang w:eastAsia="en-GB"/>
        </w:rPr>
        <w:t>C</w:t>
      </w:r>
      <w:r>
        <w:rPr>
          <w:rFonts w:ascii="Calibri" w:eastAsia="Times New Roman" w:hAnsi="Calibri" w:cs="Calibri"/>
          <w:b/>
          <w:sz w:val="24"/>
          <w:szCs w:val="24"/>
          <w:lang w:eastAsia="en-GB"/>
        </w:rPr>
        <w:t xml:space="preserve">ounty and District </w:t>
      </w:r>
      <w:r w:rsidR="004710FC">
        <w:rPr>
          <w:rFonts w:ascii="Calibri" w:eastAsia="Times New Roman" w:hAnsi="Calibri" w:cs="Calibri"/>
          <w:b/>
          <w:sz w:val="24"/>
          <w:szCs w:val="24"/>
          <w:lang w:eastAsia="en-GB"/>
        </w:rPr>
        <w:t>Reports</w:t>
      </w:r>
    </w:p>
    <w:p w14:paraId="7FE3C1C0" w14:textId="77777777" w:rsidR="004710FC" w:rsidRDefault="005F486C" w:rsidP="00A806CB">
      <w:pPr>
        <w:tabs>
          <w:tab w:val="left" w:pos="360"/>
          <w:tab w:val="left" w:pos="1440"/>
          <w:tab w:val="left" w:pos="1800"/>
        </w:tabs>
        <w:ind w:left="-709" w:right="-1054"/>
        <w:jc w:val="left"/>
        <w:rPr>
          <w:rFonts w:ascii="Calibri" w:eastAsia="Times New Roman" w:hAnsi="Calibri" w:cs="Calibri"/>
          <w:b/>
          <w:sz w:val="24"/>
          <w:szCs w:val="24"/>
          <w:lang w:eastAsia="en-GB"/>
        </w:rPr>
      </w:pPr>
      <w:bookmarkStart w:id="2" w:name="_Hlk199591934"/>
      <w:r>
        <w:rPr>
          <w:rFonts w:ascii="Calibri" w:eastAsia="Times New Roman" w:hAnsi="Calibri" w:cs="Calibri"/>
          <w:bCs/>
          <w:sz w:val="24"/>
          <w:szCs w:val="24"/>
          <w:lang w:eastAsia="en-GB"/>
        </w:rPr>
        <w:t xml:space="preserve">                          </w:t>
      </w:r>
      <w:r w:rsidR="00C70253">
        <w:rPr>
          <w:rFonts w:ascii="Calibri" w:eastAsia="Times New Roman" w:hAnsi="Calibri" w:cs="Calibri"/>
          <w:bCs/>
          <w:sz w:val="24"/>
          <w:szCs w:val="24"/>
          <w:lang w:eastAsia="en-GB"/>
        </w:rPr>
        <w:t xml:space="preserve">      </w:t>
      </w:r>
      <w:r w:rsidRPr="004828CD">
        <w:rPr>
          <w:rFonts w:ascii="Calibri" w:eastAsia="Times New Roman" w:hAnsi="Calibri" w:cs="Calibri"/>
          <w:b/>
          <w:sz w:val="24"/>
          <w:szCs w:val="24"/>
          <w:lang w:eastAsia="en-GB"/>
        </w:rPr>
        <w:t>WSCC</w:t>
      </w:r>
      <w:r>
        <w:rPr>
          <w:rFonts w:ascii="Calibri" w:eastAsia="Times New Roman" w:hAnsi="Calibri" w:cs="Calibri"/>
          <w:b/>
          <w:sz w:val="24"/>
          <w:szCs w:val="24"/>
          <w:lang w:eastAsia="en-GB"/>
        </w:rPr>
        <w:t xml:space="preserve"> Reports</w:t>
      </w:r>
    </w:p>
    <w:p w14:paraId="5BB4CA00" w14:textId="55B2C8EA" w:rsidR="00714B77" w:rsidRDefault="000228B9" w:rsidP="00A806CB">
      <w:pPr>
        <w:tabs>
          <w:tab w:val="left" w:pos="360"/>
          <w:tab w:val="left" w:pos="1440"/>
          <w:tab w:val="left" w:pos="1800"/>
        </w:tabs>
        <w:ind w:left="-709" w:right="-1054"/>
        <w:jc w:val="left"/>
        <w:rPr>
          <w:rFonts w:ascii="Calibri" w:eastAsia="Times New Roman" w:hAnsi="Calibri" w:cs="Calibri"/>
          <w:bCs/>
          <w:sz w:val="24"/>
          <w:szCs w:val="24"/>
          <w:lang w:eastAsia="en-GB"/>
        </w:rPr>
      </w:pPr>
      <w:r w:rsidRPr="000228B9">
        <w:rPr>
          <w:rFonts w:ascii="Calibri" w:eastAsia="Times New Roman" w:hAnsi="Calibri" w:cs="Calibri"/>
          <w:bCs/>
          <w:sz w:val="24"/>
          <w:szCs w:val="24"/>
          <w:lang w:eastAsia="en-GB"/>
        </w:rPr>
        <w:t xml:space="preserve">                                Cllr Marshall </w:t>
      </w:r>
      <w:r w:rsidR="00AE58CA">
        <w:rPr>
          <w:rFonts w:ascii="Calibri" w:eastAsia="Times New Roman" w:hAnsi="Calibri" w:cs="Calibri"/>
          <w:bCs/>
          <w:sz w:val="24"/>
          <w:szCs w:val="24"/>
          <w:lang w:eastAsia="en-GB"/>
        </w:rPr>
        <w:t xml:space="preserve">gave his reports </w:t>
      </w:r>
      <w:r w:rsidR="00316553">
        <w:rPr>
          <w:rFonts w:ascii="Calibri" w:eastAsia="Times New Roman" w:hAnsi="Calibri" w:cs="Calibri"/>
          <w:bCs/>
          <w:sz w:val="24"/>
          <w:szCs w:val="24"/>
          <w:lang w:eastAsia="en-GB"/>
        </w:rPr>
        <w:t xml:space="preserve">(Appendix A) </w:t>
      </w:r>
      <w:r w:rsidR="00AE58CA">
        <w:rPr>
          <w:rFonts w:ascii="Calibri" w:eastAsia="Times New Roman" w:hAnsi="Calibri" w:cs="Calibri"/>
          <w:bCs/>
          <w:sz w:val="24"/>
          <w:szCs w:val="24"/>
          <w:lang w:eastAsia="en-GB"/>
        </w:rPr>
        <w:t xml:space="preserve">to the meeting </w:t>
      </w:r>
      <w:r w:rsidR="00714B77">
        <w:rPr>
          <w:rFonts w:ascii="Calibri" w:eastAsia="Times New Roman" w:hAnsi="Calibri" w:cs="Calibri"/>
          <w:bCs/>
          <w:sz w:val="24"/>
          <w:szCs w:val="24"/>
          <w:lang w:eastAsia="en-GB"/>
        </w:rPr>
        <w:t xml:space="preserve">and responded to questions from </w:t>
      </w:r>
    </w:p>
    <w:p w14:paraId="27F4F82F" w14:textId="46D29911" w:rsidR="008E5DEF" w:rsidRDefault="00714B77" w:rsidP="00A806CB">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lastRenderedPageBreak/>
        <w:t xml:space="preserve">                                Members. </w:t>
      </w:r>
    </w:p>
    <w:p w14:paraId="754F632D" w14:textId="77777777" w:rsidR="00316553" w:rsidRDefault="00316553" w:rsidP="00A806CB">
      <w:pPr>
        <w:tabs>
          <w:tab w:val="left" w:pos="360"/>
          <w:tab w:val="left" w:pos="1440"/>
          <w:tab w:val="left" w:pos="1800"/>
        </w:tabs>
        <w:ind w:left="-709" w:right="-1054"/>
        <w:jc w:val="left"/>
        <w:rPr>
          <w:rFonts w:ascii="Calibri" w:eastAsia="Times New Roman" w:hAnsi="Calibri" w:cs="Calibri"/>
          <w:bCs/>
          <w:sz w:val="24"/>
          <w:szCs w:val="24"/>
          <w:lang w:eastAsia="en-GB"/>
        </w:rPr>
      </w:pPr>
    </w:p>
    <w:p w14:paraId="24E1CF03" w14:textId="77777777" w:rsidR="008E5DEF" w:rsidRDefault="008E5DEF" w:rsidP="00A806CB">
      <w:pPr>
        <w:tabs>
          <w:tab w:val="left" w:pos="360"/>
          <w:tab w:val="left" w:pos="1440"/>
          <w:tab w:val="left" w:pos="1800"/>
        </w:tabs>
        <w:ind w:left="-709" w:right="-1054"/>
        <w:jc w:val="left"/>
        <w:rPr>
          <w:rFonts w:ascii="Calibri" w:eastAsia="Times New Roman" w:hAnsi="Calibri" w:cs="Calibri"/>
          <w:bCs/>
          <w:sz w:val="24"/>
          <w:szCs w:val="24"/>
          <w:lang w:eastAsia="en-GB"/>
        </w:rPr>
      </w:pPr>
    </w:p>
    <w:p w14:paraId="0385A97C" w14:textId="2DFBFE6F" w:rsidR="008E5DEF" w:rsidRPr="008E5DEF" w:rsidRDefault="008E5DEF" w:rsidP="00A806CB">
      <w:pPr>
        <w:tabs>
          <w:tab w:val="left" w:pos="360"/>
          <w:tab w:val="left" w:pos="1440"/>
          <w:tab w:val="left" w:pos="1800"/>
        </w:tabs>
        <w:ind w:left="-709" w:right="-1054"/>
        <w:jc w:val="left"/>
        <w:rPr>
          <w:rFonts w:ascii="Calibri" w:eastAsia="Times New Roman" w:hAnsi="Calibri" w:cs="Calibri"/>
          <w:bCs/>
          <w:i/>
          <w:iCs/>
          <w:sz w:val="24"/>
          <w:szCs w:val="24"/>
          <w:lang w:eastAsia="en-GB"/>
        </w:rPr>
      </w:pPr>
      <w:r w:rsidRPr="008E5DEF">
        <w:rPr>
          <w:rFonts w:ascii="Calibri" w:eastAsia="Times New Roman" w:hAnsi="Calibri" w:cs="Calibri"/>
          <w:bCs/>
          <w:i/>
          <w:iCs/>
          <w:sz w:val="24"/>
          <w:szCs w:val="24"/>
          <w:lang w:eastAsia="en-GB"/>
        </w:rPr>
        <w:t xml:space="preserve">                                </w:t>
      </w:r>
      <w:r>
        <w:rPr>
          <w:rFonts w:ascii="Calibri" w:eastAsia="Times New Roman" w:hAnsi="Calibri" w:cs="Calibri"/>
          <w:bCs/>
          <w:i/>
          <w:iCs/>
          <w:sz w:val="24"/>
          <w:szCs w:val="24"/>
          <w:lang w:eastAsia="en-GB"/>
        </w:rPr>
        <w:t xml:space="preserve">7:22pm </w:t>
      </w:r>
      <w:r w:rsidRPr="008E5DEF">
        <w:rPr>
          <w:rFonts w:ascii="Calibri" w:eastAsia="Times New Roman" w:hAnsi="Calibri" w:cs="Calibri"/>
          <w:bCs/>
          <w:i/>
          <w:iCs/>
          <w:sz w:val="24"/>
          <w:szCs w:val="24"/>
          <w:lang w:eastAsia="en-GB"/>
        </w:rPr>
        <w:t xml:space="preserve">Cllr Thomas entered the meeting. </w:t>
      </w:r>
    </w:p>
    <w:p w14:paraId="7CC34E73" w14:textId="77777777" w:rsidR="00714B77" w:rsidRDefault="00714B77" w:rsidP="00A806CB">
      <w:pPr>
        <w:tabs>
          <w:tab w:val="left" w:pos="360"/>
          <w:tab w:val="left" w:pos="1440"/>
          <w:tab w:val="left" w:pos="1800"/>
        </w:tabs>
        <w:ind w:left="-709" w:right="-1054"/>
        <w:jc w:val="left"/>
        <w:rPr>
          <w:rFonts w:ascii="Calibri" w:eastAsia="Times New Roman" w:hAnsi="Calibri" w:cs="Calibri"/>
          <w:bCs/>
          <w:sz w:val="24"/>
          <w:szCs w:val="24"/>
          <w:lang w:eastAsia="en-GB"/>
        </w:rPr>
      </w:pPr>
    </w:p>
    <w:bookmarkEnd w:id="2"/>
    <w:p w14:paraId="69D3D81E" w14:textId="163ECB04" w:rsidR="002A552A" w:rsidRPr="00714B77" w:rsidRDefault="00714B77" w:rsidP="00714B77">
      <w:pPr>
        <w:tabs>
          <w:tab w:val="left" w:pos="360"/>
          <w:tab w:val="left" w:pos="1440"/>
          <w:tab w:val="left" w:pos="1800"/>
        </w:tabs>
        <w:ind w:right="-1054"/>
        <w:jc w:val="left"/>
        <w:rPr>
          <w:rFonts w:ascii="Calibri" w:eastAsia="Times New Roman" w:hAnsi="Calibri" w:cs="Calibri"/>
          <w:bCs/>
          <w:sz w:val="24"/>
          <w:szCs w:val="24"/>
          <w:lang w:eastAsia="en-GB"/>
        </w:rPr>
      </w:pPr>
      <w:r>
        <w:rPr>
          <w:rFonts w:ascii="Calibri" w:hAnsi="Calibri" w:cs="Calibri"/>
          <w:sz w:val="24"/>
          <w:szCs w:val="24"/>
          <w:lang w:eastAsia="en-GB"/>
        </w:rPr>
        <w:t xml:space="preserve">            </w:t>
      </w:r>
      <w:r w:rsidR="00464561" w:rsidRPr="00714B77">
        <w:rPr>
          <w:rFonts w:ascii="Calibri" w:hAnsi="Calibri" w:cs="Calibri"/>
          <w:sz w:val="24"/>
          <w:szCs w:val="24"/>
          <w:lang w:eastAsia="en-GB"/>
        </w:rPr>
        <w:t xml:space="preserve">    </w:t>
      </w:r>
      <w:r w:rsidRPr="00714B77">
        <w:rPr>
          <w:rFonts w:ascii="Calibri" w:hAnsi="Calibri" w:cs="Calibri"/>
          <w:sz w:val="24"/>
          <w:szCs w:val="24"/>
          <w:lang w:eastAsia="en-GB"/>
        </w:rPr>
        <w:t xml:space="preserve">  </w:t>
      </w:r>
      <w:r>
        <w:rPr>
          <w:rFonts w:ascii="Calibri" w:hAnsi="Calibri" w:cs="Calibri"/>
          <w:sz w:val="24"/>
          <w:szCs w:val="24"/>
          <w:lang w:eastAsia="en-GB"/>
        </w:rPr>
        <w:t xml:space="preserve"> </w:t>
      </w:r>
      <w:r w:rsidR="002A552A" w:rsidRPr="00714B77">
        <w:rPr>
          <w:rFonts w:ascii="Calibri" w:hAnsi="Calibri" w:cs="Calibri"/>
          <w:sz w:val="24"/>
          <w:szCs w:val="24"/>
          <w:lang w:eastAsia="en-GB"/>
        </w:rPr>
        <w:t xml:space="preserve">Cllr Marshall was thanked for his contributions before </w:t>
      </w:r>
      <w:r w:rsidR="00A806CB" w:rsidRPr="00714B77">
        <w:rPr>
          <w:rFonts w:ascii="Calibri" w:hAnsi="Calibri" w:cs="Calibri"/>
          <w:sz w:val="24"/>
          <w:szCs w:val="24"/>
          <w:lang w:eastAsia="en-GB"/>
        </w:rPr>
        <w:t xml:space="preserve">leaving </w:t>
      </w:r>
      <w:r w:rsidR="002A552A" w:rsidRPr="00714B77">
        <w:rPr>
          <w:rFonts w:ascii="Calibri" w:hAnsi="Calibri" w:cs="Calibri"/>
          <w:sz w:val="24"/>
          <w:szCs w:val="24"/>
          <w:lang w:eastAsia="en-GB"/>
        </w:rPr>
        <w:t>the meeting</w:t>
      </w:r>
      <w:r w:rsidR="002A552A" w:rsidRPr="00714B77">
        <w:rPr>
          <w:rFonts w:ascii="Calibri" w:eastAsia="Times New Roman" w:hAnsi="Calibri" w:cs="Calibri"/>
          <w:bCs/>
          <w:sz w:val="24"/>
          <w:szCs w:val="24"/>
          <w:lang w:eastAsia="en-GB"/>
        </w:rPr>
        <w:t xml:space="preserve"> </w:t>
      </w:r>
    </w:p>
    <w:p w14:paraId="31DDEB19" w14:textId="77777777" w:rsidR="00714B77" w:rsidRDefault="00464561" w:rsidP="00714B77">
      <w:pPr>
        <w:jc w:val="left"/>
        <w:rPr>
          <w:rFonts w:ascii="Calibri" w:eastAsia="Times New Roman" w:hAnsi="Calibri" w:cs="Calibri"/>
          <w:b/>
          <w:sz w:val="24"/>
          <w:szCs w:val="24"/>
          <w:lang w:eastAsia="en-GB"/>
        </w:rPr>
      </w:pPr>
      <w:r w:rsidRPr="00464561">
        <w:rPr>
          <w:rFonts w:ascii="Calibri" w:eastAsia="Times New Roman" w:hAnsi="Calibri" w:cs="Calibri"/>
          <w:b/>
          <w:sz w:val="24"/>
          <w:szCs w:val="24"/>
          <w:lang w:eastAsia="en-GB"/>
        </w:rPr>
        <w:t xml:space="preserve">           </w:t>
      </w:r>
      <w:r>
        <w:rPr>
          <w:rFonts w:ascii="Calibri" w:eastAsia="Times New Roman" w:hAnsi="Calibri" w:cs="Calibri"/>
          <w:b/>
          <w:sz w:val="24"/>
          <w:szCs w:val="24"/>
          <w:lang w:eastAsia="en-GB"/>
        </w:rPr>
        <w:t xml:space="preserve">    </w:t>
      </w:r>
      <w:r w:rsidRPr="00464561">
        <w:rPr>
          <w:rFonts w:ascii="Calibri" w:eastAsia="Times New Roman" w:hAnsi="Calibri" w:cs="Calibri"/>
          <w:b/>
          <w:sz w:val="24"/>
          <w:szCs w:val="24"/>
          <w:lang w:eastAsia="en-GB"/>
        </w:rPr>
        <w:t xml:space="preserve">  </w:t>
      </w:r>
      <w:r w:rsidR="00A806CB">
        <w:rPr>
          <w:rFonts w:ascii="Calibri" w:eastAsia="Times New Roman" w:hAnsi="Calibri" w:cs="Calibri"/>
          <w:b/>
          <w:sz w:val="24"/>
          <w:szCs w:val="24"/>
          <w:lang w:eastAsia="en-GB"/>
        </w:rPr>
        <w:t xml:space="preserve"> </w:t>
      </w:r>
    </w:p>
    <w:p w14:paraId="7EED5C73" w14:textId="7381C5EA" w:rsidR="00464561" w:rsidRDefault="00714B77" w:rsidP="00714B77">
      <w:pPr>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                 </w:t>
      </w:r>
      <w:r w:rsidR="00464561" w:rsidRPr="00464561">
        <w:rPr>
          <w:rFonts w:ascii="Calibri" w:eastAsia="Times New Roman" w:hAnsi="Calibri" w:cs="Calibri"/>
          <w:b/>
          <w:sz w:val="24"/>
          <w:szCs w:val="24"/>
          <w:lang w:eastAsia="en-GB"/>
        </w:rPr>
        <w:t xml:space="preserve"> </w:t>
      </w:r>
      <w:r>
        <w:rPr>
          <w:rFonts w:ascii="Calibri" w:eastAsia="Times New Roman" w:hAnsi="Calibri" w:cs="Calibri"/>
          <w:b/>
          <w:sz w:val="24"/>
          <w:szCs w:val="24"/>
          <w:lang w:eastAsia="en-GB"/>
        </w:rPr>
        <w:t xml:space="preserve"> </w:t>
      </w:r>
      <w:r w:rsidR="00464561" w:rsidRPr="00464561">
        <w:rPr>
          <w:rFonts w:ascii="Calibri" w:eastAsia="Times New Roman" w:hAnsi="Calibri" w:cs="Calibri"/>
          <w:b/>
          <w:sz w:val="24"/>
          <w:szCs w:val="24"/>
          <w:lang w:eastAsia="en-GB"/>
        </w:rPr>
        <w:t>HDC Reports</w:t>
      </w:r>
    </w:p>
    <w:p w14:paraId="4E08C657" w14:textId="77777777" w:rsidR="00D75DED" w:rsidRDefault="00714B77" w:rsidP="00714B77">
      <w:pPr>
        <w:jc w:val="left"/>
        <w:rPr>
          <w:rFonts w:ascii="Calibri" w:eastAsia="Times New Roman" w:hAnsi="Calibri" w:cs="Calibri"/>
          <w:bCs/>
          <w:sz w:val="24"/>
          <w:szCs w:val="24"/>
          <w:lang w:eastAsia="en-GB"/>
        </w:rPr>
      </w:pPr>
      <w:r w:rsidRPr="00714B77">
        <w:rPr>
          <w:rFonts w:ascii="Calibri" w:eastAsia="Times New Roman" w:hAnsi="Calibri" w:cs="Calibri"/>
          <w:bCs/>
          <w:sz w:val="24"/>
          <w:szCs w:val="24"/>
          <w:lang w:eastAsia="en-GB"/>
        </w:rPr>
        <w:t xml:space="preserve">                   A report </w:t>
      </w:r>
      <w:r w:rsidR="00D75DED">
        <w:rPr>
          <w:rFonts w:ascii="Calibri" w:eastAsia="Times New Roman" w:hAnsi="Calibri" w:cs="Calibri"/>
          <w:bCs/>
          <w:sz w:val="24"/>
          <w:szCs w:val="24"/>
          <w:lang w:eastAsia="en-GB"/>
        </w:rPr>
        <w:t xml:space="preserve">(Appendix B) </w:t>
      </w:r>
      <w:r w:rsidRPr="00714B77">
        <w:rPr>
          <w:rFonts w:ascii="Calibri" w:eastAsia="Times New Roman" w:hAnsi="Calibri" w:cs="Calibri"/>
          <w:bCs/>
          <w:sz w:val="24"/>
          <w:szCs w:val="24"/>
          <w:lang w:eastAsia="en-GB"/>
        </w:rPr>
        <w:t xml:space="preserve">from the District Council Members </w:t>
      </w:r>
      <w:r>
        <w:rPr>
          <w:rFonts w:ascii="Calibri" w:eastAsia="Times New Roman" w:hAnsi="Calibri" w:cs="Calibri"/>
          <w:bCs/>
          <w:sz w:val="24"/>
          <w:szCs w:val="24"/>
          <w:lang w:eastAsia="en-GB"/>
        </w:rPr>
        <w:t xml:space="preserve">Cllrs Beard, Grech and </w:t>
      </w:r>
    </w:p>
    <w:p w14:paraId="4DF2A7B7" w14:textId="77777777" w:rsidR="00D75DED" w:rsidRDefault="00D75DED" w:rsidP="00714B77">
      <w:pPr>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714B77">
        <w:rPr>
          <w:rFonts w:ascii="Calibri" w:eastAsia="Times New Roman" w:hAnsi="Calibri" w:cs="Calibri"/>
          <w:bCs/>
          <w:sz w:val="24"/>
          <w:szCs w:val="24"/>
          <w:lang w:eastAsia="en-GB"/>
        </w:rPr>
        <w:t xml:space="preserve">Fisher </w:t>
      </w:r>
      <w:r w:rsidR="00714B77" w:rsidRPr="00714B77">
        <w:rPr>
          <w:rFonts w:ascii="Calibri" w:eastAsia="Times New Roman" w:hAnsi="Calibri" w:cs="Calibri"/>
          <w:bCs/>
          <w:sz w:val="24"/>
          <w:szCs w:val="24"/>
          <w:lang w:eastAsia="en-GB"/>
        </w:rPr>
        <w:t>w</w:t>
      </w:r>
      <w:r>
        <w:rPr>
          <w:rFonts w:ascii="Calibri" w:eastAsia="Times New Roman" w:hAnsi="Calibri" w:cs="Calibri"/>
          <w:bCs/>
          <w:sz w:val="24"/>
          <w:szCs w:val="24"/>
          <w:lang w:eastAsia="en-GB"/>
        </w:rPr>
        <w:t>as</w:t>
      </w:r>
      <w:r w:rsidR="00714B77" w:rsidRPr="00714B77">
        <w:rPr>
          <w:rFonts w:ascii="Calibri" w:eastAsia="Times New Roman" w:hAnsi="Calibri" w:cs="Calibri"/>
          <w:bCs/>
          <w:sz w:val="24"/>
          <w:szCs w:val="24"/>
          <w:lang w:eastAsia="en-GB"/>
        </w:rPr>
        <w:t xml:space="preserve"> previously circulated and </w:t>
      </w:r>
      <w:r w:rsidR="00714B77">
        <w:rPr>
          <w:rFonts w:ascii="Calibri" w:eastAsia="Times New Roman" w:hAnsi="Calibri" w:cs="Calibri"/>
          <w:bCs/>
          <w:sz w:val="24"/>
          <w:szCs w:val="24"/>
          <w:lang w:eastAsia="en-GB"/>
        </w:rPr>
        <w:t>s</w:t>
      </w:r>
      <w:r w:rsidR="00714B77" w:rsidRPr="00714B77">
        <w:rPr>
          <w:rFonts w:ascii="Calibri" w:eastAsia="Times New Roman" w:hAnsi="Calibri" w:cs="Calibri"/>
          <w:bCs/>
          <w:sz w:val="24"/>
          <w:szCs w:val="24"/>
          <w:lang w:eastAsia="en-GB"/>
        </w:rPr>
        <w:t>ummar</w:t>
      </w:r>
      <w:r>
        <w:rPr>
          <w:rFonts w:ascii="Calibri" w:eastAsia="Times New Roman" w:hAnsi="Calibri" w:cs="Calibri"/>
          <w:bCs/>
          <w:sz w:val="24"/>
          <w:szCs w:val="24"/>
          <w:lang w:eastAsia="en-GB"/>
        </w:rPr>
        <w:t xml:space="preserve">ised by the Chairman </w:t>
      </w:r>
      <w:r w:rsidR="00714B77" w:rsidRPr="00714B77">
        <w:rPr>
          <w:rFonts w:ascii="Calibri" w:eastAsia="Times New Roman" w:hAnsi="Calibri" w:cs="Calibri"/>
          <w:bCs/>
          <w:sz w:val="24"/>
          <w:szCs w:val="24"/>
          <w:lang w:eastAsia="en-GB"/>
        </w:rPr>
        <w:t>a</w:t>
      </w:r>
      <w:r w:rsidR="00714B77">
        <w:rPr>
          <w:rFonts w:ascii="Calibri" w:eastAsia="Times New Roman" w:hAnsi="Calibri" w:cs="Calibri"/>
          <w:bCs/>
          <w:sz w:val="24"/>
          <w:szCs w:val="24"/>
          <w:lang w:eastAsia="en-GB"/>
        </w:rPr>
        <w:t xml:space="preserve">t </w:t>
      </w:r>
      <w:r w:rsidR="00714B77" w:rsidRPr="00714B77">
        <w:rPr>
          <w:rFonts w:ascii="Calibri" w:eastAsia="Times New Roman" w:hAnsi="Calibri" w:cs="Calibri"/>
          <w:bCs/>
          <w:sz w:val="24"/>
          <w:szCs w:val="24"/>
          <w:lang w:eastAsia="en-GB"/>
        </w:rPr>
        <w:t>the meeting</w:t>
      </w:r>
      <w:r w:rsidR="00714B77">
        <w:rPr>
          <w:rFonts w:ascii="Calibri" w:eastAsia="Times New Roman" w:hAnsi="Calibri" w:cs="Calibri"/>
          <w:bCs/>
          <w:sz w:val="24"/>
          <w:szCs w:val="24"/>
          <w:lang w:eastAsia="en-GB"/>
        </w:rPr>
        <w:t xml:space="preserve"> </w:t>
      </w:r>
    </w:p>
    <w:p w14:paraId="0E17801F" w14:textId="743827D2" w:rsidR="00714B77" w:rsidRDefault="00D75DED" w:rsidP="00714B77">
      <w:pPr>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714B77">
        <w:rPr>
          <w:rFonts w:ascii="Calibri" w:eastAsia="Times New Roman" w:hAnsi="Calibri" w:cs="Calibri"/>
          <w:bCs/>
          <w:sz w:val="24"/>
          <w:szCs w:val="24"/>
          <w:lang w:eastAsia="en-GB"/>
        </w:rPr>
        <w:t xml:space="preserve">in their absence. </w:t>
      </w:r>
    </w:p>
    <w:bookmarkEnd w:id="1"/>
    <w:p w14:paraId="2E759E19" w14:textId="77777777" w:rsidR="008D3B74" w:rsidRDefault="008D3B74" w:rsidP="00E3235E">
      <w:pPr>
        <w:pStyle w:val="ListParagraph"/>
        <w:tabs>
          <w:tab w:val="left" w:pos="360"/>
          <w:tab w:val="left" w:pos="1440"/>
          <w:tab w:val="left" w:pos="1800"/>
        </w:tabs>
        <w:ind w:left="11" w:right="-1054"/>
        <w:jc w:val="left"/>
        <w:rPr>
          <w:rFonts w:ascii="Calibri" w:eastAsia="Times New Roman" w:hAnsi="Calibri" w:cs="Calibri"/>
          <w:b/>
          <w:sz w:val="24"/>
          <w:szCs w:val="24"/>
          <w:lang w:eastAsia="en-GB"/>
        </w:rPr>
      </w:pPr>
    </w:p>
    <w:p w14:paraId="33BFC6E7" w14:textId="77777777" w:rsidR="00FC2ADC" w:rsidRDefault="004710FC" w:rsidP="004710FC">
      <w:p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APCM/25/5/8   </w:t>
      </w:r>
      <w:r w:rsidR="00C17733">
        <w:rPr>
          <w:rFonts w:ascii="Calibri" w:eastAsia="Times New Roman" w:hAnsi="Calibri" w:cs="Calibri"/>
          <w:b/>
          <w:sz w:val="24"/>
          <w:szCs w:val="24"/>
          <w:lang w:eastAsia="en-GB"/>
        </w:rPr>
        <w:t xml:space="preserve"> </w:t>
      </w:r>
      <w:r>
        <w:rPr>
          <w:rFonts w:ascii="Calibri" w:eastAsia="Times New Roman" w:hAnsi="Calibri" w:cs="Calibri"/>
          <w:b/>
          <w:sz w:val="24"/>
          <w:szCs w:val="24"/>
          <w:lang w:eastAsia="en-GB"/>
        </w:rPr>
        <w:t xml:space="preserve"> </w:t>
      </w:r>
      <w:r w:rsidR="00714B77">
        <w:rPr>
          <w:rFonts w:ascii="Calibri" w:eastAsia="Times New Roman" w:hAnsi="Calibri" w:cs="Calibri"/>
          <w:b/>
          <w:sz w:val="24"/>
          <w:szCs w:val="24"/>
          <w:lang w:eastAsia="en-GB"/>
        </w:rPr>
        <w:t xml:space="preserve"> </w:t>
      </w:r>
      <w:r w:rsidR="008E5DEF">
        <w:rPr>
          <w:rFonts w:ascii="Calibri" w:eastAsia="Times New Roman" w:hAnsi="Calibri" w:cs="Calibri"/>
          <w:b/>
          <w:sz w:val="24"/>
          <w:szCs w:val="24"/>
          <w:lang w:eastAsia="en-GB"/>
        </w:rPr>
        <w:t>Clerk’s Report</w:t>
      </w:r>
    </w:p>
    <w:p w14:paraId="7EE4D6EE" w14:textId="6393E520" w:rsidR="00FC2ADC" w:rsidRDefault="00FC2ADC" w:rsidP="004710FC">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
          <w:sz w:val="24"/>
          <w:szCs w:val="24"/>
          <w:lang w:eastAsia="en-GB"/>
        </w:rPr>
        <w:t xml:space="preserve">                                </w:t>
      </w:r>
      <w:r w:rsidRPr="00FC2ADC">
        <w:rPr>
          <w:rFonts w:ascii="Calibri" w:eastAsia="Times New Roman" w:hAnsi="Calibri" w:cs="Calibri"/>
          <w:bCs/>
          <w:sz w:val="24"/>
          <w:szCs w:val="24"/>
          <w:lang w:eastAsia="en-GB"/>
        </w:rPr>
        <w:t xml:space="preserve">The Clerk’s report </w:t>
      </w:r>
      <w:r w:rsidR="00D75DED">
        <w:rPr>
          <w:rFonts w:ascii="Calibri" w:eastAsia="Times New Roman" w:hAnsi="Calibri" w:cs="Calibri"/>
          <w:bCs/>
          <w:sz w:val="24"/>
          <w:szCs w:val="24"/>
          <w:lang w:eastAsia="en-GB"/>
        </w:rPr>
        <w:t>(Appendix C) wa</w:t>
      </w:r>
      <w:r w:rsidRPr="00FC2ADC">
        <w:rPr>
          <w:rFonts w:ascii="Calibri" w:eastAsia="Times New Roman" w:hAnsi="Calibri" w:cs="Calibri"/>
          <w:bCs/>
          <w:sz w:val="24"/>
          <w:szCs w:val="24"/>
          <w:lang w:eastAsia="en-GB"/>
        </w:rPr>
        <w:t xml:space="preserve">s previously circulated </w:t>
      </w:r>
      <w:r>
        <w:rPr>
          <w:rFonts w:ascii="Calibri" w:eastAsia="Times New Roman" w:hAnsi="Calibri" w:cs="Calibri"/>
          <w:bCs/>
          <w:sz w:val="24"/>
          <w:szCs w:val="24"/>
          <w:lang w:eastAsia="en-GB"/>
        </w:rPr>
        <w:t>and</w:t>
      </w:r>
      <w:r w:rsidRPr="00FC2ADC">
        <w:rPr>
          <w:rFonts w:ascii="Calibri" w:eastAsia="Times New Roman" w:hAnsi="Calibri" w:cs="Calibri"/>
          <w:bCs/>
          <w:sz w:val="24"/>
          <w:szCs w:val="24"/>
          <w:lang w:eastAsia="en-GB"/>
        </w:rPr>
        <w:t xml:space="preserve"> </w:t>
      </w:r>
      <w:r w:rsidR="00316553">
        <w:rPr>
          <w:rFonts w:ascii="Calibri" w:eastAsia="Times New Roman" w:hAnsi="Calibri" w:cs="Calibri"/>
          <w:bCs/>
          <w:sz w:val="24"/>
          <w:szCs w:val="24"/>
          <w:lang w:eastAsia="en-GB"/>
        </w:rPr>
        <w:t>noted. T</w:t>
      </w:r>
      <w:r w:rsidRPr="00FC2ADC">
        <w:rPr>
          <w:rFonts w:ascii="Calibri" w:eastAsia="Times New Roman" w:hAnsi="Calibri" w:cs="Calibri"/>
          <w:bCs/>
          <w:sz w:val="24"/>
          <w:szCs w:val="24"/>
          <w:lang w:eastAsia="en-GB"/>
        </w:rPr>
        <w:t xml:space="preserve">he following </w:t>
      </w:r>
    </w:p>
    <w:p w14:paraId="695E8859" w14:textId="53AD0EA9" w:rsidR="00FC2ADC" w:rsidRPr="00FC2ADC" w:rsidRDefault="00FC2ADC" w:rsidP="004710FC">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items </w:t>
      </w:r>
      <w:r w:rsidR="00316553">
        <w:rPr>
          <w:rFonts w:ascii="Calibri" w:eastAsia="Times New Roman" w:hAnsi="Calibri" w:cs="Calibri"/>
          <w:bCs/>
          <w:sz w:val="24"/>
          <w:szCs w:val="24"/>
          <w:lang w:eastAsia="en-GB"/>
        </w:rPr>
        <w:t xml:space="preserve">of recommendation </w:t>
      </w:r>
      <w:r>
        <w:rPr>
          <w:rFonts w:ascii="Calibri" w:eastAsia="Times New Roman" w:hAnsi="Calibri" w:cs="Calibri"/>
          <w:bCs/>
          <w:sz w:val="24"/>
          <w:szCs w:val="24"/>
          <w:lang w:eastAsia="en-GB"/>
        </w:rPr>
        <w:t xml:space="preserve">were considered: </w:t>
      </w:r>
    </w:p>
    <w:p w14:paraId="589630C5" w14:textId="77777777" w:rsidR="00FC2ADC" w:rsidRDefault="00FC2ADC" w:rsidP="004710FC">
      <w:pPr>
        <w:tabs>
          <w:tab w:val="left" w:pos="360"/>
          <w:tab w:val="left" w:pos="1440"/>
          <w:tab w:val="left" w:pos="1800"/>
        </w:tabs>
        <w:ind w:left="-709" w:right="-1054"/>
        <w:jc w:val="left"/>
        <w:rPr>
          <w:rFonts w:ascii="Calibri" w:eastAsia="Times New Roman" w:hAnsi="Calibri" w:cs="Calibri"/>
          <w:b/>
          <w:sz w:val="24"/>
          <w:szCs w:val="24"/>
          <w:lang w:eastAsia="en-GB"/>
        </w:rPr>
      </w:pPr>
    </w:p>
    <w:p w14:paraId="7B5E749E" w14:textId="72F07D78" w:rsidR="008D72AA" w:rsidRPr="00C17733" w:rsidRDefault="00BB19AB" w:rsidP="00FC2ADC">
      <w:pPr>
        <w:tabs>
          <w:tab w:val="left" w:pos="360"/>
          <w:tab w:val="left" w:pos="1440"/>
          <w:tab w:val="left" w:pos="1800"/>
        </w:tabs>
        <w:ind w:left="-709" w:right="-1054"/>
        <w:jc w:val="left"/>
        <w:rPr>
          <w:rFonts w:ascii="Calibri" w:hAnsi="Calibri" w:cs="Calibri"/>
          <w:b/>
          <w:bCs/>
          <w:sz w:val="24"/>
          <w:szCs w:val="24"/>
        </w:rPr>
      </w:pPr>
      <w:r>
        <w:rPr>
          <w:rFonts w:ascii="Calibri" w:eastAsia="Times New Roman" w:hAnsi="Calibri" w:cs="Calibri"/>
          <w:b/>
          <w:sz w:val="24"/>
          <w:szCs w:val="24"/>
          <w:lang w:eastAsia="en-GB"/>
        </w:rPr>
        <w:t xml:space="preserve">             </w:t>
      </w:r>
      <w:r w:rsidR="00C17733">
        <w:rPr>
          <w:rFonts w:ascii="Calibri" w:hAnsi="Calibri" w:cs="Calibri"/>
          <w:b/>
          <w:bCs/>
          <w:sz w:val="24"/>
          <w:szCs w:val="24"/>
        </w:rPr>
        <w:t xml:space="preserve">                   </w:t>
      </w:r>
      <w:r w:rsidR="008D72AA" w:rsidRPr="00C17733">
        <w:rPr>
          <w:rFonts w:ascii="Calibri" w:hAnsi="Calibri" w:cs="Calibri"/>
          <w:b/>
          <w:bCs/>
          <w:sz w:val="24"/>
          <w:szCs w:val="24"/>
        </w:rPr>
        <w:t xml:space="preserve">DC/25/0675 - Hightrees, Thakeham </w:t>
      </w:r>
      <w:r w:rsidR="00AA689F" w:rsidRPr="00C17733">
        <w:rPr>
          <w:rFonts w:ascii="Calibri" w:hAnsi="Calibri" w:cs="Calibri"/>
          <w:b/>
          <w:bCs/>
          <w:sz w:val="24"/>
          <w:szCs w:val="24"/>
        </w:rPr>
        <w:t>C</w:t>
      </w:r>
      <w:r w:rsidR="008D72AA" w:rsidRPr="00C17733">
        <w:rPr>
          <w:rFonts w:ascii="Calibri" w:hAnsi="Calibri" w:cs="Calibri"/>
          <w:b/>
          <w:bCs/>
          <w:sz w:val="24"/>
          <w:szCs w:val="24"/>
        </w:rPr>
        <w:t>opse. Storrington (Washington parish)</w:t>
      </w:r>
    </w:p>
    <w:p w14:paraId="44213F68" w14:textId="5FB7422F" w:rsidR="008D72AA" w:rsidRDefault="00C17733" w:rsidP="00C17733">
      <w:pPr>
        <w:tabs>
          <w:tab w:val="left" w:pos="360"/>
          <w:tab w:val="left" w:pos="1440"/>
          <w:tab w:val="left" w:pos="1800"/>
        </w:tabs>
        <w:ind w:right="-1054"/>
        <w:jc w:val="left"/>
        <w:rPr>
          <w:rFonts w:ascii="Calibri" w:hAnsi="Calibri" w:cs="Calibri"/>
          <w:i/>
          <w:iCs/>
          <w:sz w:val="24"/>
          <w:szCs w:val="24"/>
        </w:rPr>
      </w:pPr>
      <w:r>
        <w:rPr>
          <w:rFonts w:ascii="Calibri" w:hAnsi="Calibri" w:cs="Calibri"/>
          <w:i/>
          <w:iCs/>
          <w:sz w:val="24"/>
          <w:szCs w:val="24"/>
        </w:rPr>
        <w:t xml:space="preserve">                   </w:t>
      </w:r>
      <w:r w:rsidR="00380AD1" w:rsidRPr="00C17733">
        <w:rPr>
          <w:rFonts w:ascii="Calibri" w:hAnsi="Calibri" w:cs="Calibri"/>
          <w:i/>
          <w:iCs/>
          <w:sz w:val="24"/>
          <w:szCs w:val="24"/>
        </w:rPr>
        <w:t>Surgery to 2x Oaks</w:t>
      </w:r>
    </w:p>
    <w:p w14:paraId="10A9D401" w14:textId="31185B36" w:rsidR="00C17733" w:rsidRDefault="00C17733" w:rsidP="00C17733">
      <w:pPr>
        <w:tabs>
          <w:tab w:val="left" w:pos="360"/>
          <w:tab w:val="left" w:pos="1440"/>
          <w:tab w:val="left" w:pos="1800"/>
        </w:tabs>
        <w:ind w:right="-1054"/>
        <w:jc w:val="left"/>
        <w:rPr>
          <w:rFonts w:ascii="Calibri" w:hAnsi="Calibri" w:cs="Calibri"/>
          <w:sz w:val="24"/>
          <w:szCs w:val="24"/>
        </w:rPr>
      </w:pPr>
      <w:r>
        <w:rPr>
          <w:rFonts w:ascii="Calibri" w:hAnsi="Calibri" w:cs="Calibri"/>
          <w:i/>
          <w:iCs/>
          <w:sz w:val="24"/>
          <w:szCs w:val="24"/>
        </w:rPr>
        <w:t xml:space="preserve">            </w:t>
      </w:r>
      <w:r w:rsidRPr="00C17733">
        <w:rPr>
          <w:rFonts w:ascii="Calibri" w:hAnsi="Calibri" w:cs="Calibri"/>
          <w:sz w:val="24"/>
          <w:szCs w:val="24"/>
        </w:rPr>
        <w:t xml:space="preserve">    </w:t>
      </w:r>
      <w:r>
        <w:rPr>
          <w:rFonts w:ascii="Calibri" w:hAnsi="Calibri" w:cs="Calibri"/>
          <w:sz w:val="24"/>
          <w:szCs w:val="24"/>
        </w:rPr>
        <w:t xml:space="preserve"> </w:t>
      </w:r>
      <w:r w:rsidRPr="00C17733">
        <w:rPr>
          <w:rFonts w:ascii="Calibri" w:hAnsi="Calibri" w:cs="Calibri"/>
          <w:sz w:val="24"/>
          <w:szCs w:val="24"/>
        </w:rPr>
        <w:t xml:space="preserve">  The Council </w:t>
      </w:r>
      <w:r>
        <w:rPr>
          <w:rFonts w:ascii="Calibri" w:hAnsi="Calibri" w:cs="Calibri"/>
          <w:sz w:val="24"/>
          <w:szCs w:val="24"/>
        </w:rPr>
        <w:t xml:space="preserve">discussed this planning application and </w:t>
      </w:r>
      <w:r w:rsidRPr="00C17733">
        <w:rPr>
          <w:rFonts w:ascii="Calibri" w:hAnsi="Calibri" w:cs="Calibri"/>
          <w:b/>
          <w:bCs/>
          <w:sz w:val="24"/>
          <w:szCs w:val="24"/>
        </w:rPr>
        <w:t>RESOLVED</w:t>
      </w:r>
      <w:r w:rsidRPr="00C17733">
        <w:rPr>
          <w:rFonts w:ascii="Calibri" w:hAnsi="Calibri" w:cs="Calibri"/>
          <w:sz w:val="24"/>
          <w:szCs w:val="24"/>
        </w:rPr>
        <w:t xml:space="preserve"> to defer to the Tree </w:t>
      </w:r>
    </w:p>
    <w:p w14:paraId="2C589C83" w14:textId="4B6C191B" w:rsidR="00C17733" w:rsidRDefault="00C17733" w:rsidP="00C17733">
      <w:pPr>
        <w:tabs>
          <w:tab w:val="left" w:pos="360"/>
          <w:tab w:val="left" w:pos="1440"/>
          <w:tab w:val="left" w:pos="1800"/>
        </w:tabs>
        <w:ind w:right="-1054"/>
        <w:jc w:val="left"/>
        <w:rPr>
          <w:rFonts w:ascii="Calibri" w:hAnsi="Calibri" w:cs="Calibri"/>
          <w:sz w:val="24"/>
          <w:szCs w:val="24"/>
        </w:rPr>
      </w:pPr>
      <w:r>
        <w:rPr>
          <w:rFonts w:ascii="Calibri" w:hAnsi="Calibri" w:cs="Calibri"/>
          <w:sz w:val="24"/>
          <w:szCs w:val="24"/>
        </w:rPr>
        <w:t xml:space="preserve">                   </w:t>
      </w:r>
      <w:r w:rsidRPr="00C17733">
        <w:rPr>
          <w:rFonts w:ascii="Calibri" w:hAnsi="Calibri" w:cs="Calibri"/>
          <w:sz w:val="24"/>
          <w:szCs w:val="24"/>
        </w:rPr>
        <w:t>Officer for the Local Planning Authority</w:t>
      </w:r>
      <w:r w:rsidR="00BB19AB">
        <w:rPr>
          <w:rFonts w:ascii="Calibri" w:hAnsi="Calibri" w:cs="Calibri"/>
          <w:sz w:val="24"/>
          <w:szCs w:val="24"/>
        </w:rPr>
        <w:t>.</w:t>
      </w:r>
    </w:p>
    <w:p w14:paraId="21A98C50" w14:textId="29F6B6E4" w:rsidR="00BB19AB" w:rsidRPr="00C17733" w:rsidRDefault="00BB19AB" w:rsidP="00C17733">
      <w:pPr>
        <w:tabs>
          <w:tab w:val="left" w:pos="360"/>
          <w:tab w:val="left" w:pos="1440"/>
          <w:tab w:val="left" w:pos="1800"/>
        </w:tabs>
        <w:ind w:right="-1054"/>
        <w:jc w:val="left"/>
        <w:rPr>
          <w:rFonts w:ascii="Calibri" w:hAnsi="Calibri" w:cs="Calibri"/>
          <w:sz w:val="24"/>
          <w:szCs w:val="24"/>
        </w:rPr>
      </w:pPr>
      <w:r>
        <w:rPr>
          <w:rFonts w:ascii="Calibri" w:hAnsi="Calibri" w:cs="Calibri"/>
          <w:sz w:val="24"/>
          <w:szCs w:val="24"/>
        </w:rPr>
        <w:t xml:space="preserve">                   </w:t>
      </w:r>
    </w:p>
    <w:p w14:paraId="7F39B034" w14:textId="1873AAF0" w:rsidR="00380AD1" w:rsidRPr="00C17733" w:rsidRDefault="00C17733" w:rsidP="00C17733">
      <w:pPr>
        <w:tabs>
          <w:tab w:val="left" w:pos="360"/>
          <w:tab w:val="left" w:pos="1440"/>
          <w:tab w:val="left" w:pos="1800"/>
        </w:tabs>
        <w:ind w:right="-1054"/>
        <w:jc w:val="left"/>
        <w:rPr>
          <w:rFonts w:ascii="Calibri" w:hAnsi="Calibri" w:cs="Calibri"/>
          <w:b/>
          <w:bCs/>
          <w:sz w:val="24"/>
          <w:szCs w:val="24"/>
        </w:rPr>
      </w:pPr>
      <w:r>
        <w:rPr>
          <w:rFonts w:ascii="Calibri" w:hAnsi="Calibri" w:cs="Calibri"/>
          <w:b/>
          <w:bCs/>
          <w:sz w:val="24"/>
          <w:szCs w:val="24"/>
        </w:rPr>
        <w:t xml:space="preserve">                   </w:t>
      </w:r>
      <w:r w:rsidR="0077581A" w:rsidRPr="00C17733">
        <w:rPr>
          <w:rFonts w:ascii="Calibri" w:hAnsi="Calibri" w:cs="Calibri"/>
          <w:b/>
          <w:bCs/>
          <w:sz w:val="24"/>
          <w:szCs w:val="24"/>
        </w:rPr>
        <w:t>SDNP/24/05124/FUL -</w:t>
      </w:r>
      <w:r w:rsidR="007B7BC8" w:rsidRPr="007B7BC8">
        <w:t xml:space="preserve"> </w:t>
      </w:r>
      <w:r w:rsidR="007B7BC8" w:rsidRPr="00C17733">
        <w:rPr>
          <w:rFonts w:ascii="Calibri" w:hAnsi="Calibri" w:cs="Calibri"/>
          <w:b/>
          <w:bCs/>
          <w:sz w:val="24"/>
          <w:szCs w:val="24"/>
        </w:rPr>
        <w:t>Stable Cottage, Highden, London Road, Washington</w:t>
      </w:r>
      <w:r w:rsidR="00AA689F" w:rsidRPr="00C17733">
        <w:rPr>
          <w:rFonts w:ascii="Calibri" w:hAnsi="Calibri" w:cs="Calibri"/>
          <w:b/>
          <w:bCs/>
          <w:sz w:val="24"/>
          <w:szCs w:val="24"/>
        </w:rPr>
        <w:t xml:space="preserve"> </w:t>
      </w:r>
      <w:r w:rsidR="007B7BC8" w:rsidRPr="00C17733">
        <w:rPr>
          <w:rFonts w:ascii="Calibri" w:hAnsi="Calibri" w:cs="Calibri"/>
          <w:b/>
          <w:bCs/>
          <w:sz w:val="24"/>
          <w:szCs w:val="24"/>
        </w:rPr>
        <w:t>RH20 4BA</w:t>
      </w:r>
    </w:p>
    <w:p w14:paraId="60C26170" w14:textId="28717774" w:rsidR="00AA689F" w:rsidRPr="00C17733" w:rsidRDefault="00C17733" w:rsidP="00C17733">
      <w:pPr>
        <w:tabs>
          <w:tab w:val="left" w:pos="360"/>
          <w:tab w:val="left" w:pos="1440"/>
          <w:tab w:val="left" w:pos="1800"/>
        </w:tabs>
        <w:ind w:right="-1054"/>
        <w:jc w:val="left"/>
        <w:rPr>
          <w:rFonts w:ascii="Calibri" w:hAnsi="Calibri" w:cs="Calibri"/>
          <w:i/>
          <w:iCs/>
          <w:sz w:val="24"/>
          <w:szCs w:val="24"/>
        </w:rPr>
      </w:pPr>
      <w:r>
        <w:rPr>
          <w:rFonts w:ascii="Calibri" w:hAnsi="Calibri" w:cs="Calibri"/>
          <w:i/>
          <w:iCs/>
          <w:sz w:val="24"/>
          <w:szCs w:val="24"/>
        </w:rPr>
        <w:t xml:space="preserve">                   </w:t>
      </w:r>
      <w:r w:rsidR="00945AC6" w:rsidRPr="00C17733">
        <w:rPr>
          <w:rFonts w:ascii="Calibri" w:hAnsi="Calibri" w:cs="Calibri"/>
          <w:i/>
          <w:iCs/>
          <w:sz w:val="24"/>
          <w:szCs w:val="24"/>
        </w:rPr>
        <w:t xml:space="preserve">Conversion of storage area of existing dwelling into habitable space, including bedroom </w:t>
      </w:r>
    </w:p>
    <w:p w14:paraId="6410859D" w14:textId="516C0350" w:rsidR="0077581A" w:rsidRDefault="00C17733" w:rsidP="00C17733">
      <w:pPr>
        <w:tabs>
          <w:tab w:val="left" w:pos="360"/>
          <w:tab w:val="left" w:pos="1440"/>
          <w:tab w:val="left" w:pos="1800"/>
        </w:tabs>
        <w:ind w:right="-1054"/>
        <w:jc w:val="left"/>
        <w:rPr>
          <w:rFonts w:ascii="Calibri" w:hAnsi="Calibri" w:cs="Calibri"/>
          <w:i/>
          <w:iCs/>
          <w:sz w:val="24"/>
          <w:szCs w:val="24"/>
        </w:rPr>
      </w:pPr>
      <w:r>
        <w:rPr>
          <w:rFonts w:ascii="Calibri" w:hAnsi="Calibri" w:cs="Calibri"/>
          <w:i/>
          <w:iCs/>
          <w:sz w:val="24"/>
          <w:szCs w:val="24"/>
        </w:rPr>
        <w:t xml:space="preserve">                   </w:t>
      </w:r>
      <w:r w:rsidR="00945AC6" w:rsidRPr="00C17733">
        <w:rPr>
          <w:rFonts w:ascii="Calibri" w:hAnsi="Calibri" w:cs="Calibri"/>
          <w:i/>
          <w:iCs/>
          <w:sz w:val="24"/>
          <w:szCs w:val="24"/>
        </w:rPr>
        <w:t>above and creation of a new 1 bed flat adjacent</w:t>
      </w:r>
    </w:p>
    <w:p w14:paraId="6D5EEE1B" w14:textId="383C4434" w:rsidR="009B747E" w:rsidRDefault="00C17733" w:rsidP="00C17733">
      <w:pPr>
        <w:tabs>
          <w:tab w:val="left" w:pos="360"/>
          <w:tab w:val="left" w:pos="1440"/>
          <w:tab w:val="left" w:pos="1800"/>
        </w:tabs>
        <w:ind w:right="-1054"/>
        <w:jc w:val="left"/>
        <w:rPr>
          <w:rFonts w:ascii="Calibri" w:hAnsi="Calibri" w:cs="Calibri"/>
          <w:sz w:val="24"/>
          <w:szCs w:val="24"/>
        </w:rPr>
      </w:pPr>
      <w:r>
        <w:rPr>
          <w:rFonts w:ascii="Calibri" w:hAnsi="Calibri" w:cs="Calibri"/>
          <w:i/>
          <w:iCs/>
          <w:sz w:val="24"/>
          <w:szCs w:val="24"/>
        </w:rPr>
        <w:t xml:space="preserve">                   </w:t>
      </w:r>
      <w:r>
        <w:rPr>
          <w:rFonts w:ascii="Calibri" w:hAnsi="Calibri" w:cs="Calibri"/>
          <w:sz w:val="24"/>
          <w:szCs w:val="24"/>
        </w:rPr>
        <w:t xml:space="preserve">The Council discussed this planning application and </w:t>
      </w:r>
      <w:r w:rsidRPr="00C17733">
        <w:rPr>
          <w:rFonts w:ascii="Calibri" w:hAnsi="Calibri" w:cs="Calibri"/>
          <w:b/>
          <w:bCs/>
          <w:sz w:val="24"/>
          <w:szCs w:val="24"/>
        </w:rPr>
        <w:t>RESOLVED</w:t>
      </w:r>
      <w:r>
        <w:rPr>
          <w:rFonts w:ascii="Calibri" w:hAnsi="Calibri" w:cs="Calibri"/>
          <w:sz w:val="24"/>
          <w:szCs w:val="24"/>
        </w:rPr>
        <w:t xml:space="preserve"> to</w:t>
      </w:r>
      <w:r w:rsidR="00FC2ADC">
        <w:rPr>
          <w:rFonts w:ascii="Calibri" w:hAnsi="Calibri" w:cs="Calibri"/>
          <w:sz w:val="24"/>
          <w:szCs w:val="24"/>
        </w:rPr>
        <w:t xml:space="preserve"> make no further </w:t>
      </w:r>
    </w:p>
    <w:p w14:paraId="61E7E23A" w14:textId="2779F181" w:rsidR="00FC2ADC" w:rsidRDefault="00FC2ADC" w:rsidP="00C17733">
      <w:pPr>
        <w:tabs>
          <w:tab w:val="left" w:pos="360"/>
          <w:tab w:val="left" w:pos="1440"/>
          <w:tab w:val="left" w:pos="1800"/>
        </w:tabs>
        <w:ind w:right="-1054"/>
        <w:jc w:val="left"/>
        <w:rPr>
          <w:rFonts w:ascii="Calibri" w:hAnsi="Calibri" w:cs="Calibri"/>
          <w:sz w:val="24"/>
          <w:szCs w:val="24"/>
        </w:rPr>
      </w:pPr>
      <w:r>
        <w:rPr>
          <w:rFonts w:ascii="Calibri" w:hAnsi="Calibri" w:cs="Calibri"/>
          <w:sz w:val="24"/>
          <w:szCs w:val="24"/>
        </w:rPr>
        <w:t xml:space="preserve">                   comment.</w:t>
      </w:r>
    </w:p>
    <w:p w14:paraId="44A52526" w14:textId="77777777" w:rsidR="009B747E" w:rsidRDefault="009B747E" w:rsidP="00C17733">
      <w:pPr>
        <w:tabs>
          <w:tab w:val="left" w:pos="360"/>
          <w:tab w:val="left" w:pos="1440"/>
          <w:tab w:val="left" w:pos="1800"/>
        </w:tabs>
        <w:ind w:right="-1054"/>
        <w:jc w:val="left"/>
        <w:rPr>
          <w:rFonts w:ascii="Calibri" w:hAnsi="Calibri" w:cs="Calibri"/>
          <w:sz w:val="24"/>
          <w:szCs w:val="24"/>
        </w:rPr>
      </w:pPr>
    </w:p>
    <w:p w14:paraId="7013E130" w14:textId="4436F1CE" w:rsidR="009B747E" w:rsidRDefault="00FC2ADC" w:rsidP="009B747E">
      <w:pPr>
        <w:tabs>
          <w:tab w:val="left" w:pos="360"/>
          <w:tab w:val="left" w:pos="1440"/>
          <w:tab w:val="left" w:pos="1800"/>
        </w:tabs>
        <w:ind w:left="-567" w:right="-1054"/>
        <w:jc w:val="left"/>
        <w:rPr>
          <w:rFonts w:ascii="Calibri" w:hAnsi="Calibri" w:cs="Calibri"/>
          <w:b/>
          <w:bCs/>
          <w:sz w:val="24"/>
          <w:szCs w:val="24"/>
        </w:rPr>
      </w:pPr>
      <w:r>
        <w:rPr>
          <w:rFonts w:ascii="Calibri" w:hAnsi="Calibri" w:cs="Calibri"/>
          <w:b/>
          <w:bCs/>
          <w:sz w:val="24"/>
          <w:szCs w:val="24"/>
        </w:rPr>
        <w:t xml:space="preserve">                              </w:t>
      </w:r>
      <w:r w:rsidR="009B747E">
        <w:rPr>
          <w:rFonts w:ascii="Calibri" w:hAnsi="Calibri" w:cs="Calibri"/>
          <w:b/>
          <w:bCs/>
          <w:sz w:val="24"/>
          <w:szCs w:val="24"/>
        </w:rPr>
        <w:t>Quarterly editorials in the Sussex Local</w:t>
      </w:r>
    </w:p>
    <w:p w14:paraId="25B67F15" w14:textId="77777777" w:rsidR="009B747E" w:rsidRDefault="009B747E" w:rsidP="009B747E">
      <w:pPr>
        <w:tabs>
          <w:tab w:val="left" w:pos="360"/>
          <w:tab w:val="left" w:pos="1440"/>
          <w:tab w:val="left" w:pos="1800"/>
        </w:tabs>
        <w:ind w:left="-567" w:right="-1054"/>
        <w:jc w:val="left"/>
        <w:rPr>
          <w:rFonts w:ascii="Calibri" w:hAnsi="Calibri" w:cs="Calibri"/>
          <w:sz w:val="24"/>
          <w:szCs w:val="24"/>
        </w:rPr>
      </w:pPr>
      <w:r>
        <w:rPr>
          <w:rFonts w:ascii="Calibri" w:hAnsi="Calibri" w:cs="Calibri"/>
          <w:b/>
          <w:bCs/>
          <w:sz w:val="24"/>
          <w:szCs w:val="24"/>
        </w:rPr>
        <w:t xml:space="preserve">                              </w:t>
      </w:r>
      <w:r w:rsidRPr="009B747E">
        <w:rPr>
          <w:rFonts w:ascii="Calibri" w:hAnsi="Calibri" w:cs="Calibri"/>
          <w:sz w:val="24"/>
          <w:szCs w:val="24"/>
        </w:rPr>
        <w:t>The Council reviewed and</w:t>
      </w:r>
      <w:r>
        <w:rPr>
          <w:rFonts w:ascii="Calibri" w:hAnsi="Calibri" w:cs="Calibri"/>
          <w:b/>
          <w:bCs/>
          <w:sz w:val="24"/>
          <w:szCs w:val="24"/>
        </w:rPr>
        <w:t xml:space="preserve"> RESOLVED </w:t>
      </w:r>
      <w:r w:rsidRPr="009B747E">
        <w:rPr>
          <w:rFonts w:ascii="Calibri" w:hAnsi="Calibri" w:cs="Calibri"/>
          <w:sz w:val="24"/>
          <w:szCs w:val="24"/>
        </w:rPr>
        <w:t>to agree t</w:t>
      </w:r>
      <w:r>
        <w:rPr>
          <w:rFonts w:ascii="Calibri" w:hAnsi="Calibri" w:cs="Calibri"/>
          <w:sz w:val="24"/>
          <w:szCs w:val="24"/>
        </w:rPr>
        <w:t xml:space="preserve">o continue the quarterly editorials in </w:t>
      </w:r>
    </w:p>
    <w:p w14:paraId="40F6DFEF" w14:textId="77777777" w:rsidR="009B747E" w:rsidRDefault="009B747E" w:rsidP="009B747E">
      <w:pPr>
        <w:tabs>
          <w:tab w:val="left" w:pos="360"/>
          <w:tab w:val="left" w:pos="1440"/>
          <w:tab w:val="left" w:pos="1800"/>
        </w:tabs>
        <w:ind w:left="-567" w:right="-1054"/>
        <w:jc w:val="left"/>
        <w:rPr>
          <w:rFonts w:ascii="Calibri" w:hAnsi="Calibri" w:cs="Calibri"/>
          <w:sz w:val="24"/>
          <w:szCs w:val="24"/>
        </w:rPr>
      </w:pPr>
      <w:r>
        <w:rPr>
          <w:rFonts w:ascii="Calibri" w:hAnsi="Calibri" w:cs="Calibri"/>
          <w:sz w:val="24"/>
          <w:szCs w:val="24"/>
        </w:rPr>
        <w:t xml:space="preserve">                              the Sussex Local magazine. It was agreed that these are to be written by the Chairman</w:t>
      </w:r>
    </w:p>
    <w:p w14:paraId="70619EA8" w14:textId="1C0B5644" w:rsidR="009B747E" w:rsidRDefault="009B747E" w:rsidP="009B747E">
      <w:pPr>
        <w:tabs>
          <w:tab w:val="left" w:pos="360"/>
          <w:tab w:val="left" w:pos="1440"/>
          <w:tab w:val="left" w:pos="1800"/>
        </w:tabs>
        <w:ind w:left="-567" w:right="-1054"/>
        <w:jc w:val="left"/>
        <w:rPr>
          <w:rFonts w:ascii="Calibri" w:hAnsi="Calibri" w:cs="Calibri"/>
          <w:sz w:val="24"/>
          <w:szCs w:val="24"/>
        </w:rPr>
      </w:pPr>
      <w:r>
        <w:rPr>
          <w:rFonts w:ascii="Calibri" w:hAnsi="Calibri" w:cs="Calibri"/>
          <w:sz w:val="24"/>
          <w:szCs w:val="24"/>
        </w:rPr>
        <w:t xml:space="preserve">                              </w:t>
      </w:r>
      <w:r w:rsidR="00316553">
        <w:rPr>
          <w:rFonts w:ascii="Calibri" w:hAnsi="Calibri" w:cs="Calibri"/>
          <w:sz w:val="24"/>
          <w:szCs w:val="24"/>
        </w:rPr>
        <w:t xml:space="preserve">the next edition being in July 2025. </w:t>
      </w:r>
      <w:r>
        <w:rPr>
          <w:rFonts w:ascii="Calibri" w:hAnsi="Calibri" w:cs="Calibri"/>
          <w:sz w:val="24"/>
          <w:szCs w:val="24"/>
        </w:rPr>
        <w:t xml:space="preserve"> </w:t>
      </w:r>
    </w:p>
    <w:p w14:paraId="50F34D4E" w14:textId="77777777" w:rsidR="009B747E" w:rsidRDefault="009B747E" w:rsidP="009B747E">
      <w:pPr>
        <w:tabs>
          <w:tab w:val="left" w:pos="360"/>
          <w:tab w:val="left" w:pos="1440"/>
          <w:tab w:val="left" w:pos="1800"/>
        </w:tabs>
        <w:ind w:left="-567" w:right="-1054"/>
        <w:jc w:val="left"/>
        <w:rPr>
          <w:rFonts w:ascii="Calibri" w:hAnsi="Calibri" w:cs="Calibri"/>
          <w:sz w:val="24"/>
          <w:szCs w:val="24"/>
        </w:rPr>
      </w:pPr>
    </w:p>
    <w:p w14:paraId="39CD21D9" w14:textId="5750403A" w:rsidR="009B747E" w:rsidRDefault="009B747E" w:rsidP="009B747E">
      <w:pPr>
        <w:tabs>
          <w:tab w:val="left" w:pos="360"/>
          <w:tab w:val="left" w:pos="1440"/>
          <w:tab w:val="left" w:pos="1800"/>
        </w:tabs>
        <w:ind w:left="-567" w:right="-1054"/>
        <w:jc w:val="left"/>
        <w:rPr>
          <w:rFonts w:ascii="Calibri" w:hAnsi="Calibri" w:cs="Calibri"/>
          <w:sz w:val="24"/>
          <w:szCs w:val="24"/>
        </w:rPr>
      </w:pPr>
      <w:r w:rsidRPr="009B747E">
        <w:rPr>
          <w:rFonts w:ascii="Calibri" w:hAnsi="Calibri" w:cs="Calibri"/>
          <w:b/>
          <w:bCs/>
          <w:sz w:val="24"/>
          <w:szCs w:val="24"/>
        </w:rPr>
        <w:t>APCM/25/5/10</w:t>
      </w:r>
      <w:r>
        <w:rPr>
          <w:rFonts w:ascii="Calibri" w:hAnsi="Calibri" w:cs="Calibri"/>
          <w:sz w:val="24"/>
          <w:szCs w:val="24"/>
        </w:rPr>
        <w:t xml:space="preserve">   </w:t>
      </w:r>
      <w:r w:rsidRPr="009B747E">
        <w:rPr>
          <w:rFonts w:ascii="Calibri" w:hAnsi="Calibri" w:cs="Calibri"/>
          <w:b/>
          <w:bCs/>
          <w:sz w:val="24"/>
          <w:szCs w:val="24"/>
        </w:rPr>
        <w:t>Financial Matters</w:t>
      </w:r>
    </w:p>
    <w:p w14:paraId="2CE11269" w14:textId="7D2F489E" w:rsidR="0043536E" w:rsidRDefault="009B747E" w:rsidP="00B13984">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43536E">
        <w:rPr>
          <w:rFonts w:ascii="Calibri" w:eastAsia="Times New Roman" w:hAnsi="Calibri" w:cs="Calibri"/>
          <w:bCs/>
          <w:sz w:val="24"/>
          <w:szCs w:val="24"/>
          <w:lang w:eastAsia="en-GB"/>
        </w:rPr>
        <w:t xml:space="preserve">The Council </w:t>
      </w:r>
      <w:r w:rsidR="0043536E" w:rsidRPr="00714B77">
        <w:rPr>
          <w:rFonts w:ascii="Calibri" w:eastAsia="Times New Roman" w:hAnsi="Calibri" w:cs="Calibri"/>
          <w:b/>
          <w:sz w:val="24"/>
          <w:szCs w:val="24"/>
          <w:lang w:eastAsia="en-GB"/>
        </w:rPr>
        <w:t>RESOLVED</w:t>
      </w:r>
      <w:r w:rsidR="0043536E">
        <w:rPr>
          <w:rFonts w:ascii="Calibri" w:eastAsia="Times New Roman" w:hAnsi="Calibri" w:cs="Calibri"/>
          <w:bCs/>
          <w:sz w:val="24"/>
          <w:szCs w:val="24"/>
          <w:lang w:eastAsia="en-GB"/>
        </w:rPr>
        <w:t xml:space="preserve"> to approve </w:t>
      </w:r>
      <w:r w:rsidR="00F8095F">
        <w:rPr>
          <w:rFonts w:ascii="Calibri" w:eastAsia="Times New Roman" w:hAnsi="Calibri" w:cs="Calibri"/>
          <w:bCs/>
          <w:sz w:val="24"/>
          <w:szCs w:val="24"/>
          <w:lang w:eastAsia="en-GB"/>
        </w:rPr>
        <w:t xml:space="preserve">amended </w:t>
      </w:r>
      <w:r w:rsidR="0043536E">
        <w:rPr>
          <w:rFonts w:ascii="Calibri" w:eastAsia="Times New Roman" w:hAnsi="Calibri" w:cs="Calibri"/>
          <w:bCs/>
          <w:sz w:val="24"/>
          <w:szCs w:val="24"/>
          <w:lang w:eastAsia="en-GB"/>
        </w:rPr>
        <w:t>payments of invoices totalling</w:t>
      </w:r>
      <w:r w:rsidR="00F8095F">
        <w:rPr>
          <w:rFonts w:ascii="Calibri" w:eastAsia="Times New Roman" w:hAnsi="Calibri" w:cs="Calibri"/>
          <w:bCs/>
          <w:sz w:val="24"/>
          <w:szCs w:val="24"/>
          <w:lang w:eastAsia="en-GB"/>
        </w:rPr>
        <w:t xml:space="preserve"> </w:t>
      </w:r>
      <w:r w:rsidR="00F8095F" w:rsidRPr="00F8095F">
        <w:rPr>
          <w:rFonts w:ascii="Calibri" w:eastAsia="Times New Roman" w:hAnsi="Calibri" w:cs="Calibri"/>
          <w:b/>
          <w:sz w:val="24"/>
          <w:szCs w:val="24"/>
          <w:lang w:eastAsia="en-GB"/>
        </w:rPr>
        <w:t>£7,273.48</w:t>
      </w:r>
      <w:r w:rsidR="00F8095F">
        <w:rPr>
          <w:rFonts w:ascii="Calibri" w:eastAsia="Times New Roman" w:hAnsi="Calibri" w:cs="Calibri"/>
          <w:bCs/>
          <w:sz w:val="24"/>
          <w:szCs w:val="24"/>
          <w:lang w:eastAsia="en-GB"/>
        </w:rPr>
        <w:t>.</w:t>
      </w:r>
    </w:p>
    <w:p w14:paraId="30A0648F" w14:textId="77777777" w:rsidR="00F8095F" w:rsidRDefault="00F8095F" w:rsidP="00B13984">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It was noted that the invoice for £166.72 was approved at the last meeting and be </w:t>
      </w:r>
    </w:p>
    <w:p w14:paraId="6D5C5FBA" w14:textId="769A9EF9" w:rsidR="00F8095F" w:rsidRDefault="00F8095F" w:rsidP="00B13984">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deducted from this schedule. Cllr Dillaway and Cllr Keech to authorise online payments.</w:t>
      </w:r>
    </w:p>
    <w:p w14:paraId="4E160F28" w14:textId="3E1DE734" w:rsidR="009B747E" w:rsidRDefault="009B747E" w:rsidP="00B13984">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714B77">
        <w:rPr>
          <w:noProof/>
        </w:rPr>
        <w:drawing>
          <wp:inline distT="0" distB="0" distL="0" distR="0" wp14:anchorId="1C3B792E" wp14:editId="345483FC">
            <wp:extent cx="5920933" cy="2609215"/>
            <wp:effectExtent l="0" t="0" r="3810" b="635"/>
            <wp:docPr id="60900608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06085" name="Picture 1" descr="A screenshot of a computer&#10;&#10;AI-generated content may be incorrect."/>
                    <pic:cNvPicPr/>
                  </pic:nvPicPr>
                  <pic:blipFill rotWithShape="1">
                    <a:blip r:embed="rId9"/>
                    <a:srcRect l="5774" t="15247" r="8083" b="49272"/>
                    <a:stretch/>
                  </pic:blipFill>
                  <pic:spPr bwMode="auto">
                    <a:xfrm>
                      <a:off x="0" y="0"/>
                      <a:ext cx="5976300" cy="2633614"/>
                    </a:xfrm>
                    <a:prstGeom prst="rect">
                      <a:avLst/>
                    </a:prstGeom>
                    <a:ln>
                      <a:noFill/>
                    </a:ln>
                    <a:extLst>
                      <a:ext uri="{53640926-AAD7-44D8-BBD7-CCE9431645EC}">
                        <a14:shadowObscured xmlns:a14="http://schemas.microsoft.com/office/drawing/2010/main"/>
                      </a:ext>
                    </a:extLst>
                  </pic:spPr>
                </pic:pic>
              </a:graphicData>
            </a:graphic>
          </wp:inline>
        </w:drawing>
      </w:r>
    </w:p>
    <w:p w14:paraId="054F93C5" w14:textId="77777777" w:rsidR="0043536E" w:rsidRDefault="0043536E" w:rsidP="00B13984">
      <w:pPr>
        <w:tabs>
          <w:tab w:val="left" w:pos="360"/>
          <w:tab w:val="left" w:pos="1440"/>
          <w:tab w:val="left" w:pos="1800"/>
        </w:tabs>
        <w:ind w:left="720" w:right="-1054"/>
        <w:jc w:val="left"/>
        <w:rPr>
          <w:rFonts w:ascii="Calibri" w:eastAsia="Times New Roman" w:hAnsi="Calibri" w:cs="Calibri"/>
          <w:bCs/>
          <w:sz w:val="24"/>
          <w:szCs w:val="24"/>
          <w:lang w:eastAsia="en-GB"/>
        </w:rPr>
      </w:pPr>
    </w:p>
    <w:p w14:paraId="28FBFA68" w14:textId="77777777" w:rsidR="00F8095F" w:rsidRDefault="0043536E" w:rsidP="0043536E">
      <w:pPr>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p>
    <w:p w14:paraId="653766A5" w14:textId="77777777" w:rsidR="00F8095F" w:rsidRDefault="00F8095F" w:rsidP="0043536E">
      <w:pPr>
        <w:tabs>
          <w:tab w:val="left" w:pos="360"/>
          <w:tab w:val="left" w:pos="1440"/>
          <w:tab w:val="left" w:pos="1800"/>
        </w:tabs>
        <w:ind w:right="-1054"/>
        <w:jc w:val="left"/>
        <w:rPr>
          <w:rFonts w:ascii="Calibri" w:eastAsia="Times New Roman" w:hAnsi="Calibri" w:cs="Calibri"/>
          <w:bCs/>
          <w:sz w:val="24"/>
          <w:szCs w:val="24"/>
          <w:lang w:eastAsia="en-GB"/>
        </w:rPr>
      </w:pPr>
    </w:p>
    <w:p w14:paraId="04D202EF" w14:textId="77777777" w:rsidR="00F8095F" w:rsidRDefault="00F8095F" w:rsidP="0043536E">
      <w:pPr>
        <w:tabs>
          <w:tab w:val="left" w:pos="360"/>
          <w:tab w:val="left" w:pos="1440"/>
          <w:tab w:val="left" w:pos="1800"/>
        </w:tabs>
        <w:ind w:right="-1054"/>
        <w:jc w:val="left"/>
        <w:rPr>
          <w:rFonts w:ascii="Calibri" w:eastAsia="Times New Roman" w:hAnsi="Calibri" w:cs="Calibri"/>
          <w:bCs/>
          <w:sz w:val="24"/>
          <w:szCs w:val="24"/>
          <w:lang w:eastAsia="en-GB"/>
        </w:rPr>
      </w:pPr>
    </w:p>
    <w:p w14:paraId="039C4B68" w14:textId="77777777" w:rsidR="00F8095F" w:rsidRDefault="00F8095F" w:rsidP="0043536E">
      <w:pPr>
        <w:tabs>
          <w:tab w:val="left" w:pos="360"/>
          <w:tab w:val="left" w:pos="1440"/>
          <w:tab w:val="left" w:pos="1800"/>
        </w:tabs>
        <w:ind w:right="-1054"/>
        <w:jc w:val="left"/>
        <w:rPr>
          <w:rFonts w:ascii="Calibri" w:eastAsia="Times New Roman" w:hAnsi="Calibri" w:cs="Calibri"/>
          <w:bCs/>
          <w:sz w:val="24"/>
          <w:szCs w:val="24"/>
          <w:lang w:eastAsia="en-GB"/>
        </w:rPr>
      </w:pPr>
    </w:p>
    <w:p w14:paraId="527A7DFB" w14:textId="77777777" w:rsidR="00F8095F" w:rsidRDefault="00F8095F" w:rsidP="0043536E">
      <w:pPr>
        <w:tabs>
          <w:tab w:val="left" w:pos="360"/>
          <w:tab w:val="left" w:pos="1440"/>
          <w:tab w:val="left" w:pos="1800"/>
        </w:tabs>
        <w:ind w:right="-1054"/>
        <w:jc w:val="left"/>
        <w:rPr>
          <w:rFonts w:ascii="Calibri" w:eastAsia="Times New Roman" w:hAnsi="Calibri" w:cs="Calibri"/>
          <w:bCs/>
          <w:sz w:val="24"/>
          <w:szCs w:val="24"/>
          <w:lang w:eastAsia="en-GB"/>
        </w:rPr>
      </w:pPr>
    </w:p>
    <w:p w14:paraId="6C9C2232" w14:textId="77777777" w:rsidR="00F8095F" w:rsidRDefault="00F8095F" w:rsidP="0043536E">
      <w:pPr>
        <w:tabs>
          <w:tab w:val="left" w:pos="360"/>
          <w:tab w:val="left" w:pos="1440"/>
          <w:tab w:val="left" w:pos="1800"/>
        </w:tabs>
        <w:ind w:right="-1054"/>
        <w:jc w:val="left"/>
        <w:rPr>
          <w:rFonts w:ascii="Calibri" w:eastAsia="Times New Roman" w:hAnsi="Calibri" w:cs="Calibri"/>
          <w:bCs/>
          <w:sz w:val="24"/>
          <w:szCs w:val="24"/>
          <w:lang w:eastAsia="en-GB"/>
        </w:rPr>
      </w:pPr>
    </w:p>
    <w:p w14:paraId="638A3B92" w14:textId="77777777" w:rsidR="00F8095F" w:rsidRDefault="00F8095F" w:rsidP="0043536E">
      <w:pPr>
        <w:tabs>
          <w:tab w:val="left" w:pos="360"/>
          <w:tab w:val="left" w:pos="1440"/>
          <w:tab w:val="left" w:pos="1800"/>
        </w:tabs>
        <w:ind w:right="-1054"/>
        <w:jc w:val="left"/>
        <w:rPr>
          <w:rFonts w:ascii="Calibri" w:eastAsia="Times New Roman" w:hAnsi="Calibri" w:cs="Calibri"/>
          <w:bCs/>
          <w:sz w:val="24"/>
          <w:szCs w:val="24"/>
          <w:lang w:eastAsia="en-GB"/>
        </w:rPr>
      </w:pPr>
    </w:p>
    <w:p w14:paraId="596843EF" w14:textId="77777777" w:rsidR="00F8095F" w:rsidRDefault="00F8095F" w:rsidP="0043536E">
      <w:pPr>
        <w:tabs>
          <w:tab w:val="left" w:pos="360"/>
          <w:tab w:val="left" w:pos="1440"/>
          <w:tab w:val="left" w:pos="1800"/>
        </w:tabs>
        <w:ind w:right="-1054"/>
        <w:jc w:val="left"/>
        <w:rPr>
          <w:rFonts w:ascii="Calibri" w:eastAsia="Times New Roman" w:hAnsi="Calibri" w:cs="Calibri"/>
          <w:bCs/>
          <w:sz w:val="24"/>
          <w:szCs w:val="24"/>
          <w:lang w:eastAsia="en-GB"/>
        </w:rPr>
      </w:pPr>
    </w:p>
    <w:p w14:paraId="2E896DBD" w14:textId="2BA53ECE" w:rsidR="00FE61D5" w:rsidRPr="00FE61D5" w:rsidRDefault="00FE61D5" w:rsidP="0043536E">
      <w:pPr>
        <w:tabs>
          <w:tab w:val="left" w:pos="360"/>
          <w:tab w:val="left" w:pos="1440"/>
          <w:tab w:val="left" w:pos="1800"/>
        </w:tabs>
        <w:ind w:right="-1054"/>
        <w:jc w:val="left"/>
        <w:rPr>
          <w:rFonts w:ascii="Calibri" w:eastAsia="Times New Roman" w:hAnsi="Calibri" w:cs="Calibri"/>
          <w:b/>
          <w:sz w:val="24"/>
          <w:szCs w:val="24"/>
          <w:lang w:eastAsia="en-GB"/>
        </w:rPr>
      </w:pPr>
    </w:p>
    <w:p w14:paraId="2C4A8A74" w14:textId="77777777" w:rsidR="00F8095F" w:rsidRPr="00FE61D5" w:rsidRDefault="00F8095F" w:rsidP="0043536E">
      <w:pPr>
        <w:tabs>
          <w:tab w:val="left" w:pos="360"/>
          <w:tab w:val="left" w:pos="1440"/>
          <w:tab w:val="left" w:pos="1800"/>
        </w:tabs>
        <w:ind w:right="-1054"/>
        <w:jc w:val="left"/>
        <w:rPr>
          <w:rFonts w:ascii="Calibri" w:eastAsia="Times New Roman" w:hAnsi="Calibri" w:cs="Calibri"/>
          <w:b/>
          <w:sz w:val="24"/>
          <w:szCs w:val="24"/>
          <w:lang w:eastAsia="en-GB"/>
        </w:rPr>
      </w:pPr>
    </w:p>
    <w:p w14:paraId="41B8EF1D" w14:textId="77777777" w:rsidR="00FE61D5" w:rsidRPr="00FE61D5" w:rsidRDefault="00FE61D5" w:rsidP="00FE61D5">
      <w:pPr>
        <w:tabs>
          <w:tab w:val="left" w:pos="360"/>
          <w:tab w:val="left" w:pos="1440"/>
          <w:tab w:val="left" w:pos="1800"/>
        </w:tabs>
        <w:ind w:left="720" w:right="-1054"/>
        <w:jc w:val="left"/>
        <w:rPr>
          <w:rFonts w:ascii="Calibri" w:eastAsia="Times New Roman" w:hAnsi="Calibri" w:cs="Calibri"/>
          <w:b/>
          <w:sz w:val="24"/>
          <w:szCs w:val="24"/>
          <w:lang w:eastAsia="en-GB"/>
        </w:rPr>
      </w:pPr>
      <w:r w:rsidRPr="00FE61D5">
        <w:rPr>
          <w:rFonts w:ascii="Calibri" w:eastAsia="Times New Roman" w:hAnsi="Calibri" w:cs="Calibri"/>
          <w:b/>
          <w:sz w:val="24"/>
          <w:szCs w:val="24"/>
          <w:lang w:eastAsia="en-GB"/>
        </w:rPr>
        <w:t xml:space="preserve">     Income Report</w:t>
      </w:r>
    </w:p>
    <w:p w14:paraId="7BF0E49E" w14:textId="77777777" w:rsidR="00FE61D5" w:rsidRDefault="00FE61D5" w:rsidP="0043536E">
      <w:pPr>
        <w:tabs>
          <w:tab w:val="left" w:pos="360"/>
          <w:tab w:val="left" w:pos="1440"/>
          <w:tab w:val="left" w:pos="1800"/>
        </w:tabs>
        <w:ind w:right="-1054"/>
        <w:jc w:val="left"/>
        <w:rPr>
          <w:rFonts w:ascii="Calibri" w:eastAsia="Times New Roman" w:hAnsi="Calibri" w:cs="Calibri"/>
          <w:b/>
          <w:bCs/>
          <w:sz w:val="24"/>
          <w:szCs w:val="24"/>
        </w:rPr>
      </w:pPr>
      <w:r>
        <w:rPr>
          <w:rFonts w:ascii="Calibri" w:eastAsia="Times New Roman" w:hAnsi="Calibri" w:cs="Calibri"/>
          <w:bCs/>
          <w:sz w:val="24"/>
          <w:szCs w:val="24"/>
          <w:lang w:eastAsia="en-GB"/>
        </w:rPr>
        <w:t xml:space="preserve">                  The Council </w:t>
      </w:r>
      <w:r w:rsidRPr="00FE61D5">
        <w:rPr>
          <w:rFonts w:ascii="Calibri" w:eastAsia="Times New Roman" w:hAnsi="Calibri" w:cs="Calibri"/>
          <w:b/>
          <w:sz w:val="24"/>
          <w:szCs w:val="24"/>
          <w:lang w:eastAsia="en-GB"/>
        </w:rPr>
        <w:t>RESOLVED</w:t>
      </w:r>
      <w:r>
        <w:rPr>
          <w:rFonts w:ascii="Calibri" w:eastAsia="Times New Roman" w:hAnsi="Calibri" w:cs="Calibri"/>
          <w:bCs/>
          <w:sz w:val="24"/>
          <w:szCs w:val="24"/>
          <w:lang w:eastAsia="en-GB"/>
        </w:rPr>
        <w:t xml:space="preserve"> to note income received since the last meeting </w:t>
      </w:r>
      <w:r>
        <w:rPr>
          <w:rFonts w:ascii="Calibri" w:eastAsia="Times New Roman" w:hAnsi="Calibri" w:cs="Calibri"/>
          <w:sz w:val="24"/>
          <w:szCs w:val="24"/>
        </w:rPr>
        <w:t xml:space="preserve">totalling </w:t>
      </w:r>
      <w:r>
        <w:rPr>
          <w:rFonts w:ascii="Calibri" w:eastAsia="Times New Roman" w:hAnsi="Calibri" w:cs="Calibri"/>
          <w:b/>
          <w:bCs/>
          <w:sz w:val="24"/>
          <w:szCs w:val="24"/>
        </w:rPr>
        <w:t>£32,679.69</w:t>
      </w:r>
    </w:p>
    <w:p w14:paraId="710DC600" w14:textId="0B6AA38D" w:rsidR="00FE61D5" w:rsidRDefault="00FE61D5" w:rsidP="0043536E">
      <w:pPr>
        <w:tabs>
          <w:tab w:val="left" w:pos="360"/>
          <w:tab w:val="left" w:pos="1440"/>
          <w:tab w:val="left" w:pos="1800"/>
        </w:tabs>
        <w:ind w:right="-1054"/>
        <w:jc w:val="left"/>
        <w:rPr>
          <w:rFonts w:ascii="Calibri" w:eastAsia="Times New Roman" w:hAnsi="Calibri" w:cs="Calibri"/>
          <w:sz w:val="24"/>
          <w:szCs w:val="24"/>
        </w:rPr>
      </w:pPr>
      <w:r w:rsidRPr="00FE61D5">
        <w:rPr>
          <w:rFonts w:ascii="Calibri" w:eastAsia="Times New Roman" w:hAnsi="Calibri" w:cs="Calibri"/>
          <w:sz w:val="24"/>
          <w:szCs w:val="24"/>
        </w:rPr>
        <w:t xml:space="preserve">                  </w:t>
      </w:r>
      <w:r>
        <w:rPr>
          <w:rFonts w:ascii="Calibri" w:eastAsia="Times New Roman" w:hAnsi="Calibri" w:cs="Calibri"/>
          <w:sz w:val="24"/>
          <w:szCs w:val="24"/>
        </w:rPr>
        <w:t>f</w:t>
      </w:r>
      <w:r w:rsidRPr="00FE61D5">
        <w:rPr>
          <w:rFonts w:ascii="Calibri" w:eastAsia="Times New Roman" w:hAnsi="Calibri" w:cs="Calibri"/>
          <w:sz w:val="24"/>
          <w:szCs w:val="24"/>
        </w:rPr>
        <w:t>or the following receipts:</w:t>
      </w:r>
    </w:p>
    <w:p w14:paraId="382852C3" w14:textId="77777777" w:rsidR="007C3BAF" w:rsidRPr="00FE61D5" w:rsidRDefault="007C3BAF" w:rsidP="0043536E">
      <w:pPr>
        <w:tabs>
          <w:tab w:val="left" w:pos="360"/>
          <w:tab w:val="left" w:pos="1440"/>
          <w:tab w:val="left" w:pos="1800"/>
        </w:tabs>
        <w:ind w:right="-1054"/>
        <w:jc w:val="left"/>
        <w:rPr>
          <w:rFonts w:ascii="Calibri" w:eastAsia="Times New Roman" w:hAnsi="Calibri" w:cs="Calibri"/>
          <w:sz w:val="24"/>
          <w:szCs w:val="24"/>
        </w:rPr>
      </w:pPr>
    </w:p>
    <w:p w14:paraId="420AF9BC" w14:textId="09E1843B" w:rsidR="00FE61D5" w:rsidRPr="00937D41" w:rsidRDefault="00937D41" w:rsidP="00FE61D5">
      <w:pPr>
        <w:pStyle w:val="ListParagraph"/>
        <w:numPr>
          <w:ilvl w:val="0"/>
          <w:numId w:val="27"/>
        </w:numPr>
        <w:tabs>
          <w:tab w:val="left" w:pos="360"/>
          <w:tab w:val="left" w:pos="1440"/>
          <w:tab w:val="left" w:pos="1800"/>
        </w:tabs>
        <w:ind w:right="-1054"/>
        <w:jc w:val="left"/>
        <w:rPr>
          <w:rFonts w:ascii="Calibri" w:eastAsia="Times New Roman" w:hAnsi="Calibri" w:cs="Calibri"/>
          <w:sz w:val="24"/>
          <w:szCs w:val="24"/>
        </w:rPr>
      </w:pPr>
      <w:r w:rsidRPr="00937D41">
        <w:rPr>
          <w:rFonts w:ascii="Calibri" w:eastAsia="Times New Roman" w:hAnsi="Calibri" w:cs="Calibri"/>
          <w:sz w:val="24"/>
          <w:szCs w:val="24"/>
        </w:rPr>
        <w:t xml:space="preserve">First 2025/26 precept payment for the parish  paid by HDC: </w:t>
      </w:r>
      <w:r w:rsidR="007C3BAF">
        <w:rPr>
          <w:rFonts w:ascii="Calibri" w:eastAsia="Times New Roman" w:hAnsi="Calibri" w:cs="Calibri"/>
          <w:sz w:val="24"/>
          <w:szCs w:val="24"/>
        </w:rPr>
        <w:t>£</w:t>
      </w:r>
      <w:r w:rsidR="007C3BAF">
        <w:t>23,660.37</w:t>
      </w:r>
    </w:p>
    <w:p w14:paraId="500371A1" w14:textId="77777777" w:rsidR="007C3BAF" w:rsidRDefault="007C3BAF" w:rsidP="00FE61D5">
      <w:pPr>
        <w:pStyle w:val="ListParagraph"/>
        <w:numPr>
          <w:ilvl w:val="0"/>
          <w:numId w:val="27"/>
        </w:numPr>
        <w:tabs>
          <w:tab w:val="left" w:pos="360"/>
          <w:tab w:val="left" w:pos="1440"/>
          <w:tab w:val="left" w:pos="1800"/>
        </w:tabs>
        <w:ind w:right="-1054"/>
        <w:jc w:val="left"/>
        <w:rPr>
          <w:rFonts w:ascii="Calibri" w:eastAsia="Times New Roman" w:hAnsi="Calibri" w:cs="Calibri"/>
          <w:sz w:val="24"/>
          <w:szCs w:val="24"/>
        </w:rPr>
      </w:pPr>
      <w:r>
        <w:rPr>
          <w:rFonts w:ascii="Calibri" w:eastAsia="Times New Roman" w:hAnsi="Calibri" w:cs="Calibri"/>
          <w:sz w:val="24"/>
          <w:szCs w:val="24"/>
        </w:rPr>
        <w:t>Hire fee for surveys paid by Rampion Extension Development Ltd: £1,050</w:t>
      </w:r>
    </w:p>
    <w:p w14:paraId="5ABA1AAB" w14:textId="51780348" w:rsidR="00937D41" w:rsidRDefault="007C3BAF" w:rsidP="00FE61D5">
      <w:pPr>
        <w:pStyle w:val="ListParagraph"/>
        <w:numPr>
          <w:ilvl w:val="0"/>
          <w:numId w:val="27"/>
        </w:numPr>
        <w:tabs>
          <w:tab w:val="left" w:pos="360"/>
          <w:tab w:val="left" w:pos="1440"/>
          <w:tab w:val="left" w:pos="1800"/>
        </w:tabs>
        <w:ind w:right="-1054"/>
        <w:jc w:val="left"/>
        <w:rPr>
          <w:rFonts w:ascii="Calibri" w:eastAsia="Times New Roman" w:hAnsi="Calibri" w:cs="Calibri"/>
          <w:sz w:val="24"/>
          <w:szCs w:val="24"/>
        </w:rPr>
      </w:pPr>
      <w:r>
        <w:rPr>
          <w:rFonts w:ascii="Calibri" w:eastAsia="Times New Roman" w:hAnsi="Calibri" w:cs="Calibri"/>
          <w:sz w:val="24"/>
          <w:szCs w:val="24"/>
        </w:rPr>
        <w:t>CIL monies</w:t>
      </w:r>
      <w:r w:rsidR="00937D41" w:rsidRPr="00937D41">
        <w:rPr>
          <w:rFonts w:ascii="Calibri" w:eastAsia="Times New Roman" w:hAnsi="Calibri" w:cs="Calibri"/>
          <w:sz w:val="24"/>
          <w:szCs w:val="24"/>
        </w:rPr>
        <w:t xml:space="preserve"> </w:t>
      </w:r>
      <w:r>
        <w:rPr>
          <w:rFonts w:ascii="Calibri" w:eastAsia="Times New Roman" w:hAnsi="Calibri" w:cs="Calibri"/>
          <w:sz w:val="24"/>
          <w:szCs w:val="24"/>
        </w:rPr>
        <w:t xml:space="preserve">planning references </w:t>
      </w:r>
      <w:r>
        <w:rPr>
          <w:sz w:val="24"/>
          <w:szCs w:val="24"/>
        </w:rPr>
        <w:t>DC/20/0717</w:t>
      </w:r>
      <w:r w:rsidR="0013406A">
        <w:rPr>
          <w:sz w:val="24"/>
          <w:szCs w:val="24"/>
        </w:rPr>
        <w:t>/Vineyards</w:t>
      </w:r>
      <w:r>
        <w:rPr>
          <w:sz w:val="24"/>
          <w:szCs w:val="24"/>
        </w:rPr>
        <w:t xml:space="preserve"> and DC/21/2765</w:t>
      </w:r>
      <w:r w:rsidR="0013406A">
        <w:rPr>
          <w:sz w:val="24"/>
          <w:szCs w:val="24"/>
        </w:rPr>
        <w:t>/Merrylands, Rock Road</w:t>
      </w:r>
      <w:r>
        <w:rPr>
          <w:sz w:val="24"/>
          <w:szCs w:val="24"/>
        </w:rPr>
        <w:t>:</w:t>
      </w:r>
      <w:r>
        <w:rPr>
          <w:rFonts w:ascii="Calibri" w:eastAsia="Times New Roman" w:hAnsi="Calibri" w:cs="Calibri"/>
          <w:sz w:val="24"/>
          <w:szCs w:val="24"/>
        </w:rPr>
        <w:t xml:space="preserve"> £6,073.20</w:t>
      </w:r>
    </w:p>
    <w:p w14:paraId="2D68B16C" w14:textId="5D1D33F2" w:rsidR="00937D41" w:rsidRPr="00937D41" w:rsidRDefault="0013406A" w:rsidP="00FE61D5">
      <w:pPr>
        <w:pStyle w:val="ListParagraph"/>
        <w:numPr>
          <w:ilvl w:val="0"/>
          <w:numId w:val="27"/>
        </w:numPr>
        <w:tabs>
          <w:tab w:val="left" w:pos="360"/>
          <w:tab w:val="left" w:pos="1440"/>
          <w:tab w:val="left" w:pos="1800"/>
        </w:tabs>
        <w:ind w:right="-1054"/>
        <w:jc w:val="left"/>
        <w:rPr>
          <w:rFonts w:ascii="Calibri" w:eastAsia="Times New Roman" w:hAnsi="Calibri" w:cs="Calibri"/>
          <w:sz w:val="24"/>
          <w:szCs w:val="24"/>
        </w:rPr>
      </w:pPr>
      <w:r>
        <w:rPr>
          <w:rFonts w:ascii="Calibri" w:eastAsia="Times New Roman" w:hAnsi="Calibri" w:cs="Calibri"/>
          <w:sz w:val="24"/>
          <w:szCs w:val="24"/>
        </w:rPr>
        <w:t>VAT refund July 2024-March 2025: £</w:t>
      </w:r>
      <w:r w:rsidR="007C3BAF">
        <w:rPr>
          <w:rFonts w:ascii="Calibri" w:eastAsia="Times New Roman" w:hAnsi="Calibri" w:cs="Calibri"/>
          <w:sz w:val="24"/>
          <w:szCs w:val="24"/>
        </w:rPr>
        <w:t>1,896.</w:t>
      </w:r>
      <w:r>
        <w:rPr>
          <w:rFonts w:ascii="Calibri" w:eastAsia="Times New Roman" w:hAnsi="Calibri" w:cs="Calibri"/>
          <w:sz w:val="24"/>
          <w:szCs w:val="24"/>
        </w:rPr>
        <w:t xml:space="preserve">12 </w:t>
      </w:r>
    </w:p>
    <w:p w14:paraId="34DCC8ED" w14:textId="35C372B6" w:rsidR="00F8095F" w:rsidRDefault="00F8095F" w:rsidP="0043536E">
      <w:pPr>
        <w:tabs>
          <w:tab w:val="left" w:pos="360"/>
          <w:tab w:val="left" w:pos="1440"/>
          <w:tab w:val="left" w:pos="1800"/>
        </w:tabs>
        <w:ind w:right="-1054"/>
        <w:jc w:val="left"/>
        <w:rPr>
          <w:rFonts w:ascii="Calibri" w:eastAsia="Times New Roman" w:hAnsi="Calibri" w:cs="Calibri"/>
          <w:bCs/>
          <w:sz w:val="24"/>
          <w:szCs w:val="24"/>
          <w:lang w:eastAsia="en-GB"/>
        </w:rPr>
      </w:pPr>
    </w:p>
    <w:p w14:paraId="1EAB6095" w14:textId="05CA7A1F" w:rsidR="00FE61D5" w:rsidRDefault="00FE61D5" w:rsidP="00FE61D5">
      <w:pPr>
        <w:tabs>
          <w:tab w:val="left" w:pos="360"/>
          <w:tab w:val="left" w:pos="1440"/>
          <w:tab w:val="left" w:pos="1800"/>
        </w:tabs>
        <w:ind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                  </w:t>
      </w:r>
      <w:r w:rsidRPr="00FE61D5">
        <w:rPr>
          <w:rFonts w:ascii="Calibri" w:eastAsia="Times New Roman" w:hAnsi="Calibri" w:cs="Calibri"/>
          <w:b/>
          <w:sz w:val="24"/>
          <w:szCs w:val="24"/>
          <w:lang w:eastAsia="en-GB"/>
        </w:rPr>
        <w:t xml:space="preserve">Bank reconciliation: </w:t>
      </w:r>
    </w:p>
    <w:p w14:paraId="39DD3A4E" w14:textId="77777777" w:rsidR="00FE61D5" w:rsidRDefault="00FE61D5" w:rsidP="00FE61D5">
      <w:pPr>
        <w:jc w:val="left"/>
        <w:rPr>
          <w:rFonts w:ascii="Calibri" w:eastAsia="Times New Roman" w:hAnsi="Calibri" w:cs="Calibri"/>
          <w:sz w:val="24"/>
          <w:szCs w:val="24"/>
        </w:rPr>
      </w:pPr>
      <w:r>
        <w:rPr>
          <w:rFonts w:ascii="Calibri" w:eastAsia="Times New Roman" w:hAnsi="Calibri" w:cs="Calibri"/>
          <w:sz w:val="24"/>
          <w:szCs w:val="24"/>
        </w:rPr>
        <w:t xml:space="preserve">                  The Council </w:t>
      </w:r>
      <w:r w:rsidRPr="00FE61D5">
        <w:rPr>
          <w:rFonts w:ascii="Calibri" w:eastAsia="Times New Roman" w:hAnsi="Calibri" w:cs="Calibri"/>
          <w:b/>
          <w:bCs/>
          <w:sz w:val="24"/>
          <w:szCs w:val="24"/>
        </w:rPr>
        <w:t>RESOLVED</w:t>
      </w:r>
      <w:r>
        <w:rPr>
          <w:rFonts w:ascii="Calibri" w:eastAsia="Times New Roman" w:hAnsi="Calibri" w:cs="Calibri"/>
          <w:sz w:val="24"/>
          <w:szCs w:val="24"/>
        </w:rPr>
        <w:t xml:space="preserve"> to note the reconciled balance </w:t>
      </w:r>
      <w:r w:rsidRPr="00FE61D5">
        <w:rPr>
          <w:rFonts w:ascii="Calibri" w:eastAsia="Times New Roman" w:hAnsi="Calibri" w:cs="Calibri"/>
          <w:sz w:val="24"/>
          <w:szCs w:val="24"/>
        </w:rPr>
        <w:t xml:space="preserve">of </w:t>
      </w:r>
      <w:r w:rsidRPr="00FE61D5">
        <w:rPr>
          <w:rFonts w:ascii="Calibri" w:eastAsia="Times New Roman" w:hAnsi="Calibri" w:cs="Calibri"/>
          <w:b/>
          <w:bCs/>
          <w:sz w:val="24"/>
          <w:szCs w:val="24"/>
        </w:rPr>
        <w:t xml:space="preserve"> £52,192.62</w:t>
      </w:r>
      <w:r>
        <w:rPr>
          <w:rFonts w:ascii="Calibri" w:eastAsia="Times New Roman" w:hAnsi="Calibri" w:cs="Calibri"/>
          <w:sz w:val="24"/>
          <w:szCs w:val="24"/>
        </w:rPr>
        <w:t xml:space="preserve"> on the </w:t>
      </w:r>
    </w:p>
    <w:p w14:paraId="7562E3F7" w14:textId="182FD88E" w:rsidR="00FE61D5" w:rsidRPr="00FE61D5" w:rsidRDefault="00FE61D5" w:rsidP="00FE61D5">
      <w:pPr>
        <w:jc w:val="left"/>
        <w:rPr>
          <w:rFonts w:ascii="Calibri" w:eastAsia="Times New Roman" w:hAnsi="Calibri" w:cs="Calibri"/>
          <w:sz w:val="24"/>
          <w:szCs w:val="24"/>
        </w:rPr>
      </w:pPr>
      <w:r>
        <w:rPr>
          <w:rFonts w:ascii="Calibri" w:eastAsia="Times New Roman" w:hAnsi="Calibri" w:cs="Calibri"/>
          <w:sz w:val="24"/>
          <w:szCs w:val="24"/>
        </w:rPr>
        <w:t xml:space="preserve">                  </w:t>
      </w:r>
      <w:r w:rsidRPr="00FE61D5">
        <w:rPr>
          <w:rFonts w:ascii="Calibri" w:eastAsia="Times New Roman" w:hAnsi="Calibri" w:cs="Calibri"/>
          <w:sz w:val="24"/>
          <w:szCs w:val="24"/>
        </w:rPr>
        <w:t xml:space="preserve">Lloyds Bank </w:t>
      </w:r>
      <w:r>
        <w:rPr>
          <w:rFonts w:ascii="Calibri" w:eastAsia="Times New Roman" w:hAnsi="Calibri" w:cs="Calibri"/>
          <w:sz w:val="24"/>
          <w:szCs w:val="24"/>
        </w:rPr>
        <w:t>statement for April 2025</w:t>
      </w:r>
    </w:p>
    <w:p w14:paraId="1DA92E39" w14:textId="77777777" w:rsidR="00F8095F" w:rsidRDefault="00F8095F" w:rsidP="0043536E">
      <w:pPr>
        <w:tabs>
          <w:tab w:val="left" w:pos="360"/>
          <w:tab w:val="left" w:pos="1440"/>
          <w:tab w:val="left" w:pos="1800"/>
        </w:tabs>
        <w:ind w:right="-1054"/>
        <w:jc w:val="left"/>
        <w:rPr>
          <w:rFonts w:ascii="Calibri" w:eastAsia="Times New Roman" w:hAnsi="Calibri" w:cs="Calibri"/>
          <w:bCs/>
          <w:sz w:val="24"/>
          <w:szCs w:val="24"/>
          <w:lang w:eastAsia="en-GB"/>
        </w:rPr>
      </w:pPr>
    </w:p>
    <w:p w14:paraId="2B4727BC" w14:textId="51BF25E2" w:rsidR="00FB5F77" w:rsidRDefault="0013406A" w:rsidP="0043536E">
      <w:pPr>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FB5F77">
        <w:rPr>
          <w:rFonts w:ascii="Calibri" w:eastAsia="Times New Roman" w:hAnsi="Calibri" w:cs="Calibri"/>
          <w:bCs/>
          <w:sz w:val="24"/>
          <w:szCs w:val="24"/>
          <w:lang w:eastAsia="en-GB"/>
        </w:rPr>
        <w:t xml:space="preserve">Cllr Keech proposed and all agreed to review the budget reserves position at each meeting to </w:t>
      </w:r>
    </w:p>
    <w:p w14:paraId="75E15C6B" w14:textId="77777777" w:rsidR="00FB5F77" w:rsidRDefault="00FB5F77" w:rsidP="0043536E">
      <w:pPr>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consider transferring funds to the Nationwide business savings account in order to benefit</w:t>
      </w:r>
    </w:p>
    <w:p w14:paraId="578FD0CA" w14:textId="34CF9731" w:rsidR="00FB5F77" w:rsidRDefault="00FB5F77" w:rsidP="0043536E">
      <w:pPr>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from more interest.</w:t>
      </w:r>
    </w:p>
    <w:p w14:paraId="4FB049FD" w14:textId="77777777" w:rsidR="00FB5F77" w:rsidRPr="00FB5F77" w:rsidRDefault="00FB5F77" w:rsidP="0043536E">
      <w:pPr>
        <w:tabs>
          <w:tab w:val="left" w:pos="360"/>
          <w:tab w:val="left" w:pos="1440"/>
          <w:tab w:val="left" w:pos="1800"/>
        </w:tabs>
        <w:ind w:right="-1054"/>
        <w:jc w:val="left"/>
        <w:rPr>
          <w:rFonts w:ascii="Calibri" w:eastAsia="Times New Roman" w:hAnsi="Calibri" w:cs="Calibri"/>
          <w:b/>
          <w:sz w:val="24"/>
          <w:szCs w:val="24"/>
          <w:lang w:eastAsia="en-GB"/>
        </w:rPr>
      </w:pPr>
    </w:p>
    <w:p w14:paraId="32DAEAEF" w14:textId="430E23F4" w:rsidR="00FB5F77" w:rsidRDefault="00FB5F77" w:rsidP="0043536E">
      <w:pPr>
        <w:tabs>
          <w:tab w:val="left" w:pos="360"/>
          <w:tab w:val="left" w:pos="1440"/>
          <w:tab w:val="left" w:pos="1800"/>
        </w:tabs>
        <w:ind w:right="-1054"/>
        <w:jc w:val="left"/>
        <w:rPr>
          <w:rFonts w:ascii="Calibri" w:eastAsia="Times New Roman" w:hAnsi="Calibri" w:cs="Calibri"/>
          <w:b/>
          <w:sz w:val="24"/>
          <w:szCs w:val="24"/>
          <w:lang w:eastAsia="en-GB"/>
        </w:rPr>
      </w:pPr>
      <w:r w:rsidRPr="00FB5F77">
        <w:rPr>
          <w:rFonts w:ascii="Calibri" w:eastAsia="Times New Roman" w:hAnsi="Calibri" w:cs="Calibri"/>
          <w:b/>
          <w:sz w:val="24"/>
          <w:szCs w:val="24"/>
          <w:lang w:eastAsia="en-GB"/>
        </w:rPr>
        <w:t xml:space="preserve">                  Lloyds Bank mandate for salary payments</w:t>
      </w:r>
      <w:r>
        <w:rPr>
          <w:rFonts w:ascii="Calibri" w:eastAsia="Times New Roman" w:hAnsi="Calibri" w:cs="Calibri"/>
          <w:b/>
          <w:sz w:val="24"/>
          <w:szCs w:val="24"/>
          <w:lang w:eastAsia="en-GB"/>
        </w:rPr>
        <w:t xml:space="preserve"> </w:t>
      </w:r>
    </w:p>
    <w:p w14:paraId="0E7519B2" w14:textId="77777777" w:rsidR="00FB5F77" w:rsidRDefault="00FB5F77" w:rsidP="00FB5F77">
      <w:pPr>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
          <w:sz w:val="24"/>
          <w:szCs w:val="24"/>
          <w:lang w:eastAsia="en-GB"/>
        </w:rPr>
        <w:t xml:space="preserve">                  </w:t>
      </w:r>
      <w:r w:rsidRPr="00FB5F77">
        <w:rPr>
          <w:rFonts w:ascii="Calibri" w:eastAsia="Times New Roman" w:hAnsi="Calibri" w:cs="Calibri"/>
          <w:bCs/>
          <w:sz w:val="24"/>
          <w:szCs w:val="24"/>
          <w:lang w:eastAsia="en-GB"/>
        </w:rPr>
        <w:t>The Council deferred this item to the next appropriate meeting</w:t>
      </w:r>
    </w:p>
    <w:p w14:paraId="47E2B6C6" w14:textId="77777777" w:rsidR="00FB5F77" w:rsidRDefault="00FB5F77" w:rsidP="00FB5F77">
      <w:pPr>
        <w:tabs>
          <w:tab w:val="left" w:pos="360"/>
          <w:tab w:val="left" w:pos="1440"/>
          <w:tab w:val="left" w:pos="1800"/>
        </w:tabs>
        <w:ind w:right="-1054"/>
        <w:jc w:val="left"/>
        <w:rPr>
          <w:rFonts w:ascii="Calibri" w:eastAsia="Times New Roman" w:hAnsi="Calibri" w:cs="Calibri"/>
          <w:bCs/>
          <w:sz w:val="24"/>
          <w:szCs w:val="24"/>
          <w:lang w:eastAsia="en-GB"/>
        </w:rPr>
      </w:pPr>
    </w:p>
    <w:p w14:paraId="0D0849B9" w14:textId="55D8D994" w:rsidR="006F15D1" w:rsidRDefault="00FB5F77" w:rsidP="00FB5F77">
      <w:pPr>
        <w:tabs>
          <w:tab w:val="left" w:pos="360"/>
          <w:tab w:val="left" w:pos="1440"/>
          <w:tab w:val="left" w:pos="1800"/>
        </w:tabs>
        <w:ind w:left="-709" w:right="-1054"/>
        <w:jc w:val="left"/>
        <w:rPr>
          <w:rFonts w:ascii="Calibri" w:eastAsia="Times New Roman" w:hAnsi="Calibri" w:cs="Calibri"/>
          <w:b/>
          <w:sz w:val="24"/>
          <w:szCs w:val="24"/>
          <w:lang w:eastAsia="en-GB"/>
        </w:rPr>
      </w:pPr>
      <w:r w:rsidRPr="009B747E">
        <w:rPr>
          <w:rFonts w:ascii="Calibri" w:hAnsi="Calibri" w:cs="Calibri"/>
          <w:b/>
          <w:bCs/>
          <w:sz w:val="24"/>
          <w:szCs w:val="24"/>
        </w:rPr>
        <w:t>APCM/25/5/1</w:t>
      </w:r>
      <w:r>
        <w:rPr>
          <w:rFonts w:ascii="Calibri" w:hAnsi="Calibri" w:cs="Calibri"/>
          <w:b/>
          <w:bCs/>
          <w:sz w:val="24"/>
          <w:szCs w:val="24"/>
        </w:rPr>
        <w:t>1</w:t>
      </w:r>
      <w:r>
        <w:rPr>
          <w:rFonts w:ascii="Calibri" w:hAnsi="Calibri" w:cs="Calibri"/>
          <w:sz w:val="24"/>
          <w:szCs w:val="24"/>
        </w:rPr>
        <w:t xml:space="preserve">   </w:t>
      </w:r>
      <w:r w:rsidR="00E47C63">
        <w:rPr>
          <w:rFonts w:ascii="Calibri" w:eastAsia="Times New Roman" w:hAnsi="Calibri" w:cs="Calibri"/>
          <w:b/>
          <w:sz w:val="24"/>
          <w:szCs w:val="24"/>
          <w:lang w:eastAsia="en-GB"/>
        </w:rPr>
        <w:t xml:space="preserve">Membership </w:t>
      </w:r>
      <w:r w:rsidR="0088123D">
        <w:rPr>
          <w:rFonts w:ascii="Calibri" w:eastAsia="Times New Roman" w:hAnsi="Calibri" w:cs="Calibri"/>
          <w:b/>
          <w:sz w:val="24"/>
          <w:szCs w:val="24"/>
          <w:lang w:eastAsia="en-GB"/>
        </w:rPr>
        <w:t xml:space="preserve">and Terms of Reference </w:t>
      </w:r>
      <w:r w:rsidR="00E47C63">
        <w:rPr>
          <w:rFonts w:ascii="Calibri" w:eastAsia="Times New Roman" w:hAnsi="Calibri" w:cs="Calibri"/>
          <w:b/>
          <w:sz w:val="24"/>
          <w:szCs w:val="24"/>
          <w:lang w:eastAsia="en-GB"/>
        </w:rPr>
        <w:t>of C</w:t>
      </w:r>
      <w:r w:rsidR="00FF3409">
        <w:rPr>
          <w:rFonts w:ascii="Calibri" w:eastAsia="Times New Roman" w:hAnsi="Calibri" w:cs="Calibri"/>
          <w:b/>
          <w:sz w:val="24"/>
          <w:szCs w:val="24"/>
          <w:lang w:eastAsia="en-GB"/>
        </w:rPr>
        <w:t>o</w:t>
      </w:r>
      <w:r w:rsidR="006F15D1">
        <w:rPr>
          <w:rFonts w:ascii="Calibri" w:eastAsia="Times New Roman" w:hAnsi="Calibri" w:cs="Calibri"/>
          <w:b/>
          <w:sz w:val="24"/>
          <w:szCs w:val="24"/>
          <w:lang w:eastAsia="en-GB"/>
        </w:rPr>
        <w:t>mmittees</w:t>
      </w:r>
    </w:p>
    <w:p w14:paraId="2A3C9B12" w14:textId="7347936B" w:rsidR="0088123D" w:rsidRDefault="00D75DED" w:rsidP="00FB5F77">
      <w:pPr>
        <w:tabs>
          <w:tab w:val="left" w:pos="360"/>
          <w:tab w:val="left" w:pos="1440"/>
          <w:tab w:val="left" w:pos="1800"/>
        </w:tabs>
        <w:ind w:left="-709" w:right="-1054"/>
        <w:jc w:val="left"/>
        <w:rPr>
          <w:rFonts w:ascii="Calibri" w:hAnsi="Calibri" w:cs="Calibri"/>
          <w:sz w:val="24"/>
          <w:szCs w:val="24"/>
        </w:rPr>
      </w:pPr>
      <w:r w:rsidRPr="00D75DED">
        <w:rPr>
          <w:rFonts w:ascii="Calibri" w:hAnsi="Calibri" w:cs="Calibri"/>
          <w:sz w:val="24"/>
          <w:szCs w:val="24"/>
        </w:rPr>
        <w:t xml:space="preserve">                               </w:t>
      </w:r>
      <w:r w:rsidR="0088123D">
        <w:rPr>
          <w:rFonts w:ascii="Calibri" w:hAnsi="Calibri" w:cs="Calibri"/>
          <w:sz w:val="24"/>
          <w:szCs w:val="24"/>
        </w:rPr>
        <w:t xml:space="preserve">The Council reviewed the membership and terms of reference of the Committees. </w:t>
      </w:r>
    </w:p>
    <w:p w14:paraId="6F7FCC96" w14:textId="77777777" w:rsidR="0088123D" w:rsidRDefault="0088123D" w:rsidP="00FB5F77">
      <w:pPr>
        <w:tabs>
          <w:tab w:val="left" w:pos="360"/>
          <w:tab w:val="left" w:pos="1440"/>
          <w:tab w:val="left" w:pos="1800"/>
        </w:tabs>
        <w:ind w:left="-709" w:right="-1054"/>
        <w:jc w:val="left"/>
        <w:rPr>
          <w:rFonts w:ascii="Calibri" w:hAnsi="Calibri" w:cs="Calibri"/>
          <w:sz w:val="24"/>
          <w:szCs w:val="24"/>
        </w:rPr>
      </w:pPr>
      <w:r>
        <w:rPr>
          <w:rFonts w:ascii="Calibri" w:hAnsi="Calibri" w:cs="Calibri"/>
          <w:sz w:val="24"/>
          <w:szCs w:val="24"/>
        </w:rPr>
        <w:t xml:space="preserve">                               The Clerk advised that the Standing Orders permit more members at any time if positions are </w:t>
      </w:r>
    </w:p>
    <w:p w14:paraId="72FD848E" w14:textId="77777777" w:rsidR="00A557BE" w:rsidRDefault="0088123D" w:rsidP="00FB5F77">
      <w:pPr>
        <w:tabs>
          <w:tab w:val="left" w:pos="360"/>
          <w:tab w:val="left" w:pos="1440"/>
          <w:tab w:val="left" w:pos="1800"/>
        </w:tabs>
        <w:ind w:left="-709" w:right="-1054"/>
        <w:jc w:val="left"/>
        <w:rPr>
          <w:rFonts w:ascii="Calibri" w:hAnsi="Calibri" w:cs="Calibri"/>
          <w:sz w:val="24"/>
          <w:szCs w:val="24"/>
        </w:rPr>
      </w:pPr>
      <w:r>
        <w:rPr>
          <w:rFonts w:ascii="Calibri" w:hAnsi="Calibri" w:cs="Calibri"/>
          <w:sz w:val="24"/>
          <w:szCs w:val="24"/>
        </w:rPr>
        <w:t xml:space="preserve">                               not filled and to appoint substitute members. </w:t>
      </w:r>
      <w:r w:rsidR="00A557BE">
        <w:rPr>
          <w:rFonts w:ascii="Calibri" w:hAnsi="Calibri" w:cs="Calibri"/>
          <w:sz w:val="24"/>
          <w:szCs w:val="24"/>
        </w:rPr>
        <w:t>The Council agreed that more members should</w:t>
      </w:r>
    </w:p>
    <w:p w14:paraId="661192C0" w14:textId="77777777" w:rsidR="00316553" w:rsidRDefault="00A557BE" w:rsidP="00FB5F77">
      <w:pPr>
        <w:tabs>
          <w:tab w:val="left" w:pos="360"/>
          <w:tab w:val="left" w:pos="1440"/>
          <w:tab w:val="left" w:pos="1800"/>
        </w:tabs>
        <w:ind w:left="-709" w:right="-1054"/>
        <w:jc w:val="left"/>
        <w:rPr>
          <w:rFonts w:ascii="Calibri" w:hAnsi="Calibri" w:cs="Calibri"/>
          <w:sz w:val="24"/>
          <w:szCs w:val="24"/>
        </w:rPr>
      </w:pPr>
      <w:r>
        <w:rPr>
          <w:rFonts w:ascii="Calibri" w:hAnsi="Calibri" w:cs="Calibri"/>
          <w:sz w:val="24"/>
          <w:szCs w:val="24"/>
        </w:rPr>
        <w:t xml:space="preserve">                               be added to those </w:t>
      </w:r>
      <w:r w:rsidR="00316553">
        <w:rPr>
          <w:rFonts w:ascii="Calibri" w:hAnsi="Calibri" w:cs="Calibri"/>
          <w:sz w:val="24"/>
          <w:szCs w:val="24"/>
        </w:rPr>
        <w:t xml:space="preserve">Committees </w:t>
      </w:r>
      <w:r>
        <w:rPr>
          <w:rFonts w:ascii="Calibri" w:hAnsi="Calibri" w:cs="Calibri"/>
          <w:sz w:val="24"/>
          <w:szCs w:val="24"/>
        </w:rPr>
        <w:t xml:space="preserve">under strength as soon as the Council membership increases. </w:t>
      </w:r>
    </w:p>
    <w:p w14:paraId="0BD4AD43" w14:textId="095FE516" w:rsidR="0088123D" w:rsidRDefault="00316553" w:rsidP="00FB5F77">
      <w:pPr>
        <w:tabs>
          <w:tab w:val="left" w:pos="360"/>
          <w:tab w:val="left" w:pos="1440"/>
          <w:tab w:val="left" w:pos="1800"/>
        </w:tabs>
        <w:ind w:left="-709" w:right="-1054"/>
        <w:jc w:val="left"/>
        <w:rPr>
          <w:rFonts w:ascii="Calibri" w:hAnsi="Calibri" w:cs="Calibri"/>
          <w:sz w:val="24"/>
          <w:szCs w:val="24"/>
        </w:rPr>
      </w:pPr>
      <w:r>
        <w:rPr>
          <w:rFonts w:ascii="Calibri" w:hAnsi="Calibri" w:cs="Calibri"/>
          <w:sz w:val="24"/>
          <w:szCs w:val="24"/>
        </w:rPr>
        <w:t xml:space="preserve">                               </w:t>
      </w:r>
      <w:r w:rsidR="00A557BE">
        <w:rPr>
          <w:rFonts w:ascii="Calibri" w:hAnsi="Calibri" w:cs="Calibri"/>
          <w:sz w:val="24"/>
          <w:szCs w:val="24"/>
        </w:rPr>
        <w:t xml:space="preserve">It was noted that a minimum of three is required for a quorum of each committee. </w:t>
      </w:r>
    </w:p>
    <w:p w14:paraId="6EDEA175" w14:textId="77777777" w:rsidR="0088123D" w:rsidRDefault="0088123D" w:rsidP="00FB5F77">
      <w:pPr>
        <w:tabs>
          <w:tab w:val="left" w:pos="360"/>
          <w:tab w:val="left" w:pos="1440"/>
          <w:tab w:val="left" w:pos="1800"/>
        </w:tabs>
        <w:ind w:left="-709" w:right="-1054"/>
        <w:jc w:val="left"/>
        <w:rPr>
          <w:rFonts w:ascii="Calibri" w:hAnsi="Calibri" w:cs="Calibri"/>
          <w:sz w:val="24"/>
          <w:szCs w:val="24"/>
        </w:rPr>
      </w:pPr>
    </w:p>
    <w:p w14:paraId="485636D7" w14:textId="55B6D09A" w:rsidR="0088123D" w:rsidRDefault="0088123D" w:rsidP="0088123D">
      <w:pPr>
        <w:tabs>
          <w:tab w:val="left" w:pos="360"/>
          <w:tab w:val="left" w:pos="1440"/>
          <w:tab w:val="left" w:pos="1800"/>
        </w:tabs>
        <w:ind w:left="-709" w:right="-1054"/>
        <w:jc w:val="left"/>
        <w:rPr>
          <w:rFonts w:ascii="Calibri" w:hAnsi="Calibri" w:cs="Calibri"/>
          <w:b/>
          <w:bCs/>
          <w:sz w:val="24"/>
          <w:szCs w:val="24"/>
        </w:rPr>
      </w:pPr>
      <w:r>
        <w:rPr>
          <w:rFonts w:ascii="Calibri" w:hAnsi="Calibri" w:cs="Calibri"/>
          <w:sz w:val="24"/>
          <w:szCs w:val="24"/>
        </w:rPr>
        <w:t xml:space="preserve">                               The </w:t>
      </w:r>
      <w:r w:rsidRPr="00D75DED">
        <w:rPr>
          <w:rFonts w:ascii="Calibri" w:hAnsi="Calibri" w:cs="Calibri"/>
          <w:sz w:val="24"/>
          <w:szCs w:val="24"/>
        </w:rPr>
        <w:t>Council</w:t>
      </w:r>
      <w:r>
        <w:rPr>
          <w:rFonts w:ascii="Calibri" w:hAnsi="Calibri" w:cs="Calibri"/>
          <w:b/>
          <w:bCs/>
          <w:sz w:val="24"/>
          <w:szCs w:val="24"/>
        </w:rPr>
        <w:t xml:space="preserve"> RESOLVED </w:t>
      </w:r>
      <w:r w:rsidRPr="00D75DED">
        <w:rPr>
          <w:rFonts w:ascii="Calibri" w:hAnsi="Calibri" w:cs="Calibri"/>
          <w:sz w:val="24"/>
          <w:szCs w:val="24"/>
        </w:rPr>
        <w:t>t</w:t>
      </w:r>
      <w:r w:rsidR="005A5C80">
        <w:rPr>
          <w:rFonts w:ascii="Calibri" w:hAnsi="Calibri" w:cs="Calibri"/>
          <w:sz w:val="24"/>
          <w:szCs w:val="24"/>
        </w:rPr>
        <w:t xml:space="preserve">he following: </w:t>
      </w:r>
    </w:p>
    <w:p w14:paraId="69CEC607" w14:textId="32EF95BA" w:rsidR="0088123D" w:rsidRDefault="0088123D" w:rsidP="0088123D">
      <w:pPr>
        <w:tabs>
          <w:tab w:val="left" w:pos="360"/>
          <w:tab w:val="left" w:pos="1440"/>
          <w:tab w:val="left" w:pos="1800"/>
        </w:tabs>
        <w:ind w:right="-1054"/>
        <w:contextualSpacing/>
        <w:jc w:val="left"/>
        <w:rPr>
          <w:rFonts w:ascii="Calibri" w:hAnsi="Calibri" w:cs="Calibri"/>
          <w:sz w:val="24"/>
          <w:szCs w:val="24"/>
        </w:rPr>
      </w:pPr>
      <w:r>
        <w:rPr>
          <w:rFonts w:ascii="Calibri" w:hAnsi="Calibri" w:cs="Calibri"/>
          <w:sz w:val="24"/>
          <w:szCs w:val="24"/>
        </w:rPr>
        <w:t xml:space="preserve">                  </w:t>
      </w:r>
    </w:p>
    <w:p w14:paraId="0A9EA257" w14:textId="09E2749C" w:rsidR="0088123D" w:rsidRDefault="0088123D" w:rsidP="0088123D">
      <w:pPr>
        <w:tabs>
          <w:tab w:val="left" w:pos="360"/>
          <w:tab w:val="left" w:pos="1440"/>
          <w:tab w:val="left" w:pos="1800"/>
        </w:tabs>
        <w:ind w:right="-1054"/>
        <w:contextualSpacing/>
        <w:jc w:val="left"/>
        <w:rPr>
          <w:rFonts w:ascii="Calibri" w:eastAsia="Times New Roman" w:hAnsi="Calibri" w:cs="Calibri"/>
          <w:b/>
          <w:sz w:val="24"/>
          <w:szCs w:val="24"/>
          <w:lang w:eastAsia="en-GB"/>
        </w:rPr>
      </w:pPr>
      <w:r>
        <w:rPr>
          <w:rFonts w:ascii="Calibri" w:hAnsi="Calibri" w:cs="Calibri"/>
          <w:sz w:val="24"/>
          <w:szCs w:val="24"/>
        </w:rPr>
        <w:t xml:space="preserve">                  </w:t>
      </w:r>
      <w:r w:rsidRPr="00D32357">
        <w:rPr>
          <w:rFonts w:ascii="Calibri" w:eastAsia="Times New Roman" w:hAnsi="Calibri" w:cs="Calibri"/>
          <w:b/>
          <w:sz w:val="24"/>
          <w:szCs w:val="24"/>
          <w:lang w:eastAsia="en-GB"/>
        </w:rPr>
        <w:t>Open Spaces, Recreation Ground and Allotment (OSRA) Committee</w:t>
      </w:r>
    </w:p>
    <w:p w14:paraId="4DE88109" w14:textId="56321A17" w:rsidR="008B32D5" w:rsidRDefault="0088123D" w:rsidP="0088123D">
      <w:pPr>
        <w:tabs>
          <w:tab w:val="left" w:pos="360"/>
          <w:tab w:val="left" w:pos="1440"/>
          <w:tab w:val="left" w:pos="1800"/>
        </w:tabs>
        <w:ind w:right="-1054"/>
        <w:jc w:val="left"/>
        <w:rPr>
          <w:rFonts w:ascii="Calibri" w:eastAsia="Times New Roman" w:hAnsi="Calibri" w:cs="Calibri"/>
          <w:sz w:val="24"/>
          <w:szCs w:val="24"/>
          <w:lang w:eastAsia="en-GB"/>
        </w:rPr>
      </w:pPr>
      <w:r>
        <w:rPr>
          <w:rFonts w:ascii="Calibri" w:eastAsia="Times New Roman" w:hAnsi="Calibri" w:cs="Calibri"/>
          <w:bCs/>
          <w:sz w:val="24"/>
          <w:szCs w:val="24"/>
          <w:lang w:eastAsia="en-GB"/>
        </w:rPr>
        <w:t xml:space="preserve">                  </w:t>
      </w:r>
      <w:r w:rsidR="005A5C80">
        <w:rPr>
          <w:rFonts w:ascii="Calibri" w:eastAsia="Times New Roman" w:hAnsi="Calibri" w:cs="Calibri"/>
          <w:bCs/>
          <w:sz w:val="24"/>
          <w:szCs w:val="24"/>
          <w:lang w:eastAsia="en-GB"/>
        </w:rPr>
        <w:t xml:space="preserve">To Appoint </w:t>
      </w:r>
      <w:r>
        <w:rPr>
          <w:rFonts w:ascii="Calibri" w:eastAsia="Times New Roman" w:hAnsi="Calibri" w:cs="Calibri"/>
          <w:sz w:val="24"/>
          <w:szCs w:val="24"/>
          <w:lang w:eastAsia="en-GB"/>
        </w:rPr>
        <w:t>Cl</w:t>
      </w:r>
      <w:r w:rsidRPr="004119AE">
        <w:rPr>
          <w:rFonts w:ascii="Calibri" w:eastAsia="Times New Roman" w:hAnsi="Calibri" w:cs="Calibri"/>
          <w:sz w:val="24"/>
          <w:szCs w:val="24"/>
          <w:lang w:eastAsia="en-GB"/>
        </w:rPr>
        <w:t>lr</w:t>
      </w:r>
      <w:r>
        <w:rPr>
          <w:rFonts w:ascii="Calibri" w:eastAsia="Times New Roman" w:hAnsi="Calibri" w:cs="Calibri"/>
          <w:sz w:val="24"/>
          <w:szCs w:val="24"/>
          <w:lang w:eastAsia="en-GB"/>
        </w:rPr>
        <w:t>s</w:t>
      </w:r>
      <w:r w:rsidRPr="004119AE">
        <w:rPr>
          <w:rFonts w:ascii="Calibri" w:eastAsia="Times New Roman" w:hAnsi="Calibri" w:cs="Calibri"/>
          <w:sz w:val="24"/>
          <w:szCs w:val="24"/>
          <w:lang w:eastAsia="en-GB"/>
        </w:rPr>
        <w:t xml:space="preserve"> Keech</w:t>
      </w:r>
      <w:r>
        <w:rPr>
          <w:rFonts w:ascii="Calibri" w:eastAsia="Times New Roman" w:hAnsi="Calibri" w:cs="Calibri"/>
          <w:sz w:val="24"/>
          <w:szCs w:val="24"/>
          <w:lang w:eastAsia="en-GB"/>
        </w:rPr>
        <w:t>,</w:t>
      </w:r>
      <w:r w:rsidRPr="004119AE">
        <w:rPr>
          <w:rFonts w:ascii="Calibri" w:eastAsia="Times New Roman" w:hAnsi="Calibri" w:cs="Calibri"/>
          <w:sz w:val="24"/>
          <w:szCs w:val="24"/>
          <w:lang w:eastAsia="en-GB"/>
        </w:rPr>
        <w:t xml:space="preserve"> Hanvey, Dillawa</w:t>
      </w:r>
      <w:r w:rsidR="00A557BE">
        <w:rPr>
          <w:rFonts w:ascii="Calibri" w:eastAsia="Times New Roman" w:hAnsi="Calibri" w:cs="Calibri"/>
          <w:sz w:val="24"/>
          <w:szCs w:val="24"/>
          <w:lang w:eastAsia="en-GB"/>
        </w:rPr>
        <w:t>y</w:t>
      </w:r>
      <w:r>
        <w:rPr>
          <w:rFonts w:ascii="Calibri" w:eastAsia="Times New Roman" w:hAnsi="Calibri" w:cs="Calibri"/>
          <w:sz w:val="24"/>
          <w:szCs w:val="24"/>
          <w:lang w:eastAsia="en-GB"/>
        </w:rPr>
        <w:t>,</w:t>
      </w:r>
      <w:r w:rsidRPr="004119AE">
        <w:rPr>
          <w:rFonts w:ascii="Calibri" w:eastAsia="Times New Roman" w:hAnsi="Calibri" w:cs="Calibri"/>
          <w:sz w:val="24"/>
          <w:szCs w:val="24"/>
          <w:lang w:eastAsia="en-GB"/>
        </w:rPr>
        <w:t xml:space="preserve"> Brookes, and Jupp</w:t>
      </w:r>
      <w:r w:rsidR="008B32D5">
        <w:rPr>
          <w:rFonts w:ascii="Calibri" w:eastAsia="Times New Roman" w:hAnsi="Calibri" w:cs="Calibri"/>
          <w:sz w:val="24"/>
          <w:szCs w:val="24"/>
          <w:lang w:eastAsia="en-GB"/>
        </w:rPr>
        <w:t>; and to adopt the</w:t>
      </w:r>
      <w:r w:rsidR="0041638B">
        <w:rPr>
          <w:rFonts w:ascii="Calibri" w:eastAsia="Times New Roman" w:hAnsi="Calibri" w:cs="Calibri"/>
          <w:sz w:val="24"/>
          <w:szCs w:val="24"/>
          <w:lang w:eastAsia="en-GB"/>
        </w:rPr>
        <w:t xml:space="preserve"> </w:t>
      </w:r>
      <w:r w:rsidR="00316553">
        <w:rPr>
          <w:rFonts w:ascii="Calibri" w:eastAsia="Times New Roman" w:hAnsi="Calibri" w:cs="Calibri"/>
          <w:sz w:val="24"/>
          <w:szCs w:val="24"/>
          <w:lang w:eastAsia="en-GB"/>
        </w:rPr>
        <w:t>T</w:t>
      </w:r>
      <w:r w:rsidR="008B32D5">
        <w:rPr>
          <w:rFonts w:ascii="Calibri" w:eastAsia="Times New Roman" w:hAnsi="Calibri" w:cs="Calibri"/>
          <w:sz w:val="24"/>
          <w:szCs w:val="24"/>
          <w:lang w:eastAsia="en-GB"/>
        </w:rPr>
        <w:t>erms of</w:t>
      </w:r>
    </w:p>
    <w:p w14:paraId="770E9CB1" w14:textId="222EEA1B" w:rsidR="00D75DED" w:rsidRDefault="008B32D5" w:rsidP="0088123D">
      <w:pPr>
        <w:tabs>
          <w:tab w:val="left" w:pos="360"/>
          <w:tab w:val="left" w:pos="1440"/>
          <w:tab w:val="left" w:pos="1800"/>
        </w:tabs>
        <w:ind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41638B">
        <w:rPr>
          <w:rFonts w:ascii="Calibri" w:eastAsia="Times New Roman" w:hAnsi="Calibri" w:cs="Calibri"/>
          <w:sz w:val="24"/>
          <w:szCs w:val="24"/>
          <w:lang w:eastAsia="en-GB"/>
        </w:rPr>
        <w:t>R</w:t>
      </w:r>
      <w:r>
        <w:rPr>
          <w:rFonts w:ascii="Calibri" w:eastAsia="Times New Roman" w:hAnsi="Calibri" w:cs="Calibri"/>
          <w:sz w:val="24"/>
          <w:szCs w:val="24"/>
          <w:lang w:eastAsia="en-GB"/>
        </w:rPr>
        <w:t xml:space="preserve">eference without amendment. </w:t>
      </w:r>
      <w:r w:rsidR="0088123D" w:rsidRPr="004119AE">
        <w:rPr>
          <w:rFonts w:ascii="Calibri" w:eastAsia="Times New Roman" w:hAnsi="Calibri" w:cs="Calibri"/>
          <w:sz w:val="24"/>
          <w:szCs w:val="24"/>
          <w:lang w:eastAsia="en-GB"/>
        </w:rPr>
        <w:t xml:space="preserve"> </w:t>
      </w:r>
    </w:p>
    <w:p w14:paraId="30EB451B" w14:textId="77777777" w:rsidR="00033D9C" w:rsidRDefault="00033D9C" w:rsidP="004119AE">
      <w:pPr>
        <w:tabs>
          <w:tab w:val="left" w:pos="360"/>
          <w:tab w:val="left" w:pos="1440"/>
          <w:tab w:val="left" w:pos="1800"/>
        </w:tabs>
        <w:ind w:left="1800" w:right="-1054"/>
        <w:jc w:val="left"/>
        <w:rPr>
          <w:rFonts w:ascii="Calibri" w:eastAsia="Times New Roman" w:hAnsi="Calibri" w:cs="Calibri"/>
          <w:sz w:val="24"/>
          <w:szCs w:val="24"/>
          <w:lang w:eastAsia="en-GB"/>
        </w:rPr>
      </w:pPr>
    </w:p>
    <w:p w14:paraId="58FE9642" w14:textId="4F496A7A" w:rsidR="0043536E" w:rsidRDefault="0088123D" w:rsidP="0088123D">
      <w:pPr>
        <w:tabs>
          <w:tab w:val="left" w:pos="360"/>
          <w:tab w:val="left" w:pos="1440"/>
          <w:tab w:val="left" w:pos="1800"/>
        </w:tabs>
        <w:ind w:right="-1054"/>
        <w:contextualSpacing/>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                  </w:t>
      </w:r>
      <w:r w:rsidR="006F15D1" w:rsidRPr="00D32357">
        <w:rPr>
          <w:rFonts w:ascii="Calibri" w:eastAsia="Times New Roman" w:hAnsi="Calibri" w:cs="Calibri"/>
          <w:b/>
          <w:sz w:val="24"/>
          <w:szCs w:val="24"/>
          <w:lang w:eastAsia="en-GB"/>
        </w:rPr>
        <w:t>Finance Committee</w:t>
      </w:r>
      <w:r w:rsidR="002564C6">
        <w:rPr>
          <w:rFonts w:ascii="Calibri" w:eastAsia="Times New Roman" w:hAnsi="Calibri" w:cs="Calibri"/>
          <w:b/>
          <w:sz w:val="24"/>
          <w:szCs w:val="24"/>
          <w:lang w:eastAsia="en-GB"/>
        </w:rPr>
        <w:t xml:space="preserve"> </w:t>
      </w:r>
    </w:p>
    <w:p w14:paraId="07132EF1" w14:textId="5E20ADD3" w:rsidR="008B32D5" w:rsidRDefault="00A557BE" w:rsidP="008B32D5">
      <w:pPr>
        <w:tabs>
          <w:tab w:val="left" w:pos="360"/>
          <w:tab w:val="left" w:pos="1440"/>
          <w:tab w:val="left" w:pos="1800"/>
        </w:tabs>
        <w:ind w:right="-1054"/>
        <w:jc w:val="lef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w:t>
      </w:r>
      <w:r w:rsidR="008B32D5">
        <w:rPr>
          <w:rFonts w:ascii="Calibri" w:eastAsia="Times New Roman" w:hAnsi="Calibri" w:cs="Calibri"/>
          <w:color w:val="000000"/>
          <w:sz w:val="24"/>
          <w:szCs w:val="24"/>
          <w:lang w:eastAsia="en-GB"/>
        </w:rPr>
        <w:t xml:space="preserve">To Appoint </w:t>
      </w:r>
      <w:r w:rsidRPr="00033D9C">
        <w:rPr>
          <w:rFonts w:ascii="Calibri" w:eastAsia="Times New Roman" w:hAnsi="Calibri" w:cs="Calibri"/>
          <w:color w:val="000000"/>
          <w:sz w:val="24"/>
          <w:szCs w:val="24"/>
          <w:lang w:eastAsia="en-GB"/>
        </w:rPr>
        <w:t>Cllr</w:t>
      </w:r>
      <w:r>
        <w:rPr>
          <w:rFonts w:ascii="Calibri" w:eastAsia="Times New Roman" w:hAnsi="Calibri" w:cs="Calibri"/>
          <w:color w:val="000000"/>
          <w:sz w:val="24"/>
          <w:szCs w:val="24"/>
          <w:lang w:eastAsia="en-GB"/>
        </w:rPr>
        <w:t>s</w:t>
      </w:r>
      <w:r w:rsidRPr="00033D9C">
        <w:rPr>
          <w:rFonts w:ascii="Calibri" w:eastAsia="Times New Roman" w:hAnsi="Calibri" w:cs="Calibri"/>
          <w:color w:val="000000"/>
          <w:sz w:val="24"/>
          <w:szCs w:val="24"/>
          <w:lang w:eastAsia="en-GB"/>
        </w:rPr>
        <w:t xml:space="preserve"> Dillaway, Hanvey and Keec</w:t>
      </w:r>
      <w:r>
        <w:rPr>
          <w:rFonts w:ascii="Calibri" w:eastAsia="Times New Roman" w:hAnsi="Calibri" w:cs="Calibri"/>
          <w:color w:val="000000"/>
          <w:sz w:val="24"/>
          <w:szCs w:val="24"/>
          <w:lang w:eastAsia="en-GB"/>
        </w:rPr>
        <w:t>h</w:t>
      </w:r>
      <w:r w:rsidR="008B32D5">
        <w:rPr>
          <w:rFonts w:ascii="Calibri" w:eastAsia="Times New Roman" w:hAnsi="Calibri" w:cs="Calibri"/>
          <w:color w:val="000000"/>
          <w:sz w:val="24"/>
          <w:szCs w:val="24"/>
          <w:lang w:eastAsia="en-GB"/>
        </w:rPr>
        <w:t xml:space="preserve">; and to adopt the </w:t>
      </w:r>
      <w:r w:rsidR="0041638B">
        <w:rPr>
          <w:rFonts w:ascii="Calibri" w:eastAsia="Times New Roman" w:hAnsi="Calibri" w:cs="Calibri"/>
          <w:color w:val="000000"/>
          <w:sz w:val="24"/>
          <w:szCs w:val="24"/>
          <w:lang w:eastAsia="en-GB"/>
        </w:rPr>
        <w:t>T</w:t>
      </w:r>
      <w:r w:rsidR="008B32D5">
        <w:rPr>
          <w:rFonts w:ascii="Calibri" w:eastAsia="Times New Roman" w:hAnsi="Calibri" w:cs="Calibri"/>
          <w:color w:val="000000"/>
          <w:sz w:val="24"/>
          <w:szCs w:val="24"/>
          <w:lang w:eastAsia="en-GB"/>
        </w:rPr>
        <w:t xml:space="preserve">erms of </w:t>
      </w:r>
      <w:r w:rsidR="0041638B">
        <w:rPr>
          <w:rFonts w:ascii="Calibri" w:eastAsia="Times New Roman" w:hAnsi="Calibri" w:cs="Calibri"/>
          <w:color w:val="000000"/>
          <w:sz w:val="24"/>
          <w:szCs w:val="24"/>
          <w:lang w:eastAsia="en-GB"/>
        </w:rPr>
        <w:t>R</w:t>
      </w:r>
      <w:r w:rsidR="008B32D5">
        <w:rPr>
          <w:rFonts w:ascii="Calibri" w:eastAsia="Times New Roman" w:hAnsi="Calibri" w:cs="Calibri"/>
          <w:color w:val="000000"/>
          <w:sz w:val="24"/>
          <w:szCs w:val="24"/>
          <w:lang w:eastAsia="en-GB"/>
        </w:rPr>
        <w:t xml:space="preserve">eference with </w:t>
      </w:r>
    </w:p>
    <w:p w14:paraId="7FF838B7" w14:textId="48DEB45E" w:rsidR="008B32D5" w:rsidRDefault="008B32D5" w:rsidP="005A5C80">
      <w:pPr>
        <w:tabs>
          <w:tab w:val="left" w:pos="360"/>
          <w:tab w:val="left" w:pos="1440"/>
          <w:tab w:val="left" w:pos="1800"/>
        </w:tabs>
        <w:ind w:right="-1054"/>
        <w:jc w:val="lef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an amendment to </w:t>
      </w:r>
      <w:r w:rsidR="005A5C80">
        <w:rPr>
          <w:rFonts w:ascii="Calibri" w:eastAsia="Times New Roman" w:hAnsi="Calibri" w:cs="Calibri"/>
          <w:color w:val="000000"/>
          <w:sz w:val="24"/>
          <w:szCs w:val="24"/>
          <w:lang w:eastAsia="en-GB"/>
        </w:rPr>
        <w:t xml:space="preserve">include the responsibility </w:t>
      </w:r>
      <w:r w:rsidR="00033D9C">
        <w:rPr>
          <w:rFonts w:ascii="Calibri" w:eastAsia="Times New Roman" w:hAnsi="Calibri" w:cs="Calibri"/>
          <w:color w:val="000000"/>
          <w:sz w:val="24"/>
          <w:szCs w:val="24"/>
          <w:lang w:eastAsia="en-GB"/>
        </w:rPr>
        <w:t>to manage Communit</w:t>
      </w:r>
      <w:r w:rsidR="005A5C80">
        <w:rPr>
          <w:rFonts w:ascii="Calibri" w:eastAsia="Times New Roman" w:hAnsi="Calibri" w:cs="Calibri"/>
          <w:color w:val="000000"/>
          <w:sz w:val="24"/>
          <w:szCs w:val="24"/>
          <w:lang w:eastAsia="en-GB"/>
        </w:rPr>
        <w:t xml:space="preserve">y  </w:t>
      </w:r>
      <w:r w:rsidR="00033D9C">
        <w:rPr>
          <w:rFonts w:ascii="Calibri" w:eastAsia="Times New Roman" w:hAnsi="Calibri" w:cs="Calibri"/>
          <w:color w:val="000000"/>
          <w:sz w:val="24"/>
          <w:szCs w:val="24"/>
          <w:lang w:eastAsia="en-GB"/>
        </w:rPr>
        <w:t xml:space="preserve">Infrastructure Levy </w:t>
      </w:r>
    </w:p>
    <w:p w14:paraId="3C195B95" w14:textId="06266B4A" w:rsidR="00033D9C" w:rsidRDefault="008B32D5" w:rsidP="005A5C80">
      <w:pPr>
        <w:tabs>
          <w:tab w:val="left" w:pos="360"/>
          <w:tab w:val="left" w:pos="1440"/>
          <w:tab w:val="left" w:pos="1800"/>
        </w:tabs>
        <w:ind w:right="-1054"/>
        <w:jc w:val="lef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w:t>
      </w:r>
      <w:r w:rsidR="00316553">
        <w:rPr>
          <w:rFonts w:ascii="Calibri" w:eastAsia="Times New Roman" w:hAnsi="Calibri" w:cs="Calibri"/>
          <w:color w:val="000000"/>
          <w:sz w:val="24"/>
          <w:szCs w:val="24"/>
          <w:lang w:eastAsia="en-GB"/>
        </w:rPr>
        <w:t xml:space="preserve">(CIL) </w:t>
      </w:r>
      <w:r w:rsidR="00033D9C">
        <w:rPr>
          <w:rFonts w:ascii="Calibri" w:eastAsia="Times New Roman" w:hAnsi="Calibri" w:cs="Calibri"/>
          <w:color w:val="000000"/>
          <w:sz w:val="24"/>
          <w:szCs w:val="24"/>
          <w:lang w:eastAsia="en-GB"/>
        </w:rPr>
        <w:t>business</w:t>
      </w:r>
    </w:p>
    <w:p w14:paraId="28A9EF8E" w14:textId="37220078" w:rsidR="00272365" w:rsidRPr="00033D9C" w:rsidRDefault="00033D9C" w:rsidP="00033D9C">
      <w:pPr>
        <w:tabs>
          <w:tab w:val="left" w:pos="360"/>
          <w:tab w:val="left" w:pos="1440"/>
          <w:tab w:val="left" w:pos="1800"/>
        </w:tabs>
        <w:ind w:right="-1054"/>
        <w:jc w:val="lef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w:t>
      </w:r>
    </w:p>
    <w:p w14:paraId="1AF531BA" w14:textId="2D45649B" w:rsidR="005A5C80" w:rsidRDefault="005A5C80" w:rsidP="005A5C80">
      <w:pPr>
        <w:tabs>
          <w:tab w:val="left" w:pos="360"/>
          <w:tab w:val="left" w:pos="1440"/>
          <w:tab w:val="left" w:pos="1800"/>
        </w:tabs>
        <w:ind w:right="-1054"/>
        <w:contextualSpacing/>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                </w:t>
      </w:r>
      <w:r w:rsidR="008B32D5">
        <w:rPr>
          <w:rFonts w:ascii="Calibri" w:eastAsia="Times New Roman" w:hAnsi="Calibri" w:cs="Calibri"/>
          <w:b/>
          <w:sz w:val="24"/>
          <w:szCs w:val="24"/>
          <w:lang w:eastAsia="en-GB"/>
        </w:rPr>
        <w:t xml:space="preserve">  </w:t>
      </w:r>
      <w:r w:rsidR="006F15D1" w:rsidRPr="00D32357">
        <w:rPr>
          <w:rFonts w:ascii="Calibri" w:eastAsia="Times New Roman" w:hAnsi="Calibri" w:cs="Calibri"/>
          <w:b/>
          <w:sz w:val="24"/>
          <w:szCs w:val="24"/>
          <w:lang w:eastAsia="en-GB"/>
        </w:rPr>
        <w:t>Personnel Committee</w:t>
      </w:r>
    </w:p>
    <w:p w14:paraId="45EC2835" w14:textId="3BF0E5CE" w:rsidR="008B32D5" w:rsidRDefault="005A5C80" w:rsidP="005A5C80">
      <w:pPr>
        <w:tabs>
          <w:tab w:val="left" w:pos="360"/>
          <w:tab w:val="left" w:pos="1440"/>
          <w:tab w:val="left" w:pos="1800"/>
        </w:tabs>
        <w:ind w:right="-1054"/>
        <w:contextualSpacing/>
        <w:jc w:val="left"/>
        <w:rPr>
          <w:rFonts w:ascii="Calibri" w:eastAsia="Times New Roman" w:hAnsi="Calibri" w:cs="Calibri"/>
          <w:bCs/>
          <w:sz w:val="24"/>
          <w:szCs w:val="24"/>
          <w:lang w:eastAsia="en-GB"/>
        </w:rPr>
      </w:pPr>
      <w:r w:rsidRPr="008B32D5">
        <w:rPr>
          <w:rFonts w:ascii="Calibri" w:eastAsia="Times New Roman" w:hAnsi="Calibri" w:cs="Calibri"/>
          <w:bCs/>
          <w:sz w:val="24"/>
          <w:szCs w:val="24"/>
          <w:lang w:eastAsia="en-GB"/>
        </w:rPr>
        <w:t xml:space="preserve">                  </w:t>
      </w:r>
      <w:r w:rsidR="008B32D5" w:rsidRPr="008B32D5">
        <w:rPr>
          <w:rFonts w:ascii="Calibri" w:eastAsia="Times New Roman" w:hAnsi="Calibri" w:cs="Calibri"/>
          <w:bCs/>
          <w:sz w:val="24"/>
          <w:szCs w:val="24"/>
          <w:lang w:eastAsia="en-GB"/>
        </w:rPr>
        <w:t xml:space="preserve">To </w:t>
      </w:r>
      <w:r w:rsidR="0041638B">
        <w:rPr>
          <w:rFonts w:ascii="Calibri" w:eastAsia="Times New Roman" w:hAnsi="Calibri" w:cs="Calibri"/>
          <w:bCs/>
          <w:sz w:val="24"/>
          <w:szCs w:val="24"/>
          <w:lang w:eastAsia="en-GB"/>
        </w:rPr>
        <w:t>A</w:t>
      </w:r>
      <w:r w:rsidR="008B32D5" w:rsidRPr="008B32D5">
        <w:rPr>
          <w:rFonts w:ascii="Calibri" w:eastAsia="Times New Roman" w:hAnsi="Calibri" w:cs="Calibri"/>
          <w:bCs/>
          <w:sz w:val="24"/>
          <w:szCs w:val="24"/>
          <w:lang w:eastAsia="en-GB"/>
        </w:rPr>
        <w:t>ppoint</w:t>
      </w:r>
      <w:r w:rsidR="008B32D5">
        <w:rPr>
          <w:rFonts w:ascii="Calibri" w:eastAsia="Times New Roman" w:hAnsi="Calibri" w:cs="Calibri"/>
          <w:b/>
          <w:sz w:val="24"/>
          <w:szCs w:val="24"/>
          <w:lang w:eastAsia="en-GB"/>
        </w:rPr>
        <w:t xml:space="preserve"> </w:t>
      </w:r>
      <w:r w:rsidR="00A557BE">
        <w:rPr>
          <w:rFonts w:ascii="Calibri" w:eastAsia="Times New Roman" w:hAnsi="Calibri" w:cs="Calibri"/>
          <w:bCs/>
          <w:sz w:val="24"/>
          <w:szCs w:val="24"/>
          <w:lang w:eastAsia="en-GB"/>
        </w:rPr>
        <w:t>Cllrs Dillaway and Thomas</w:t>
      </w:r>
      <w:r w:rsidR="008B32D5">
        <w:rPr>
          <w:rFonts w:ascii="Calibri" w:eastAsia="Times New Roman" w:hAnsi="Calibri" w:cs="Calibri"/>
          <w:bCs/>
          <w:sz w:val="24"/>
          <w:szCs w:val="24"/>
          <w:lang w:eastAsia="en-GB"/>
        </w:rPr>
        <w:t xml:space="preserve">; and to adopt the Terms of Reference with an </w:t>
      </w:r>
    </w:p>
    <w:p w14:paraId="5B781BDE" w14:textId="26B9576A" w:rsidR="008B32D5" w:rsidRDefault="008B32D5" w:rsidP="005A5C80">
      <w:pPr>
        <w:tabs>
          <w:tab w:val="left" w:pos="360"/>
          <w:tab w:val="left" w:pos="1440"/>
          <w:tab w:val="left" w:pos="1800"/>
        </w:tabs>
        <w:ind w:right="-1054"/>
        <w:contextualSpacing/>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amendment for membership to be not less than three and for staff appraisals to </w:t>
      </w:r>
    </w:p>
    <w:p w14:paraId="56768F25" w14:textId="0BBE44E3" w:rsidR="00880D7D" w:rsidRDefault="008B32D5" w:rsidP="008B32D5">
      <w:pPr>
        <w:tabs>
          <w:tab w:val="left" w:pos="360"/>
          <w:tab w:val="left" w:pos="1440"/>
          <w:tab w:val="left" w:pos="1800"/>
        </w:tabs>
        <w:ind w:right="-1054"/>
        <w:contextualSpacing/>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be conducted by up to two members. </w:t>
      </w:r>
      <w:r>
        <w:rPr>
          <w:rFonts w:ascii="Calibri" w:eastAsia="Times New Roman" w:hAnsi="Calibri" w:cs="Calibri"/>
          <w:bCs/>
          <w:sz w:val="24"/>
          <w:szCs w:val="24"/>
          <w:lang w:eastAsia="en-GB"/>
        </w:rPr>
        <w:br/>
      </w:r>
    </w:p>
    <w:p w14:paraId="4795ECB3" w14:textId="77777777" w:rsidR="005A5C80" w:rsidRDefault="005A5C80" w:rsidP="005A5C80">
      <w:pPr>
        <w:tabs>
          <w:tab w:val="left" w:pos="360"/>
          <w:tab w:val="left" w:pos="1440"/>
          <w:tab w:val="left" w:pos="1800"/>
        </w:tabs>
        <w:ind w:right="-1054"/>
        <w:contextualSpacing/>
        <w:jc w:val="left"/>
        <w:rPr>
          <w:rFonts w:ascii="Calibri" w:eastAsia="Times New Roman" w:hAnsi="Calibri" w:cs="Calibri"/>
          <w:bCs/>
          <w:sz w:val="24"/>
          <w:szCs w:val="24"/>
          <w:lang w:eastAsia="en-GB"/>
        </w:rPr>
      </w:pPr>
    </w:p>
    <w:p w14:paraId="53B8C254" w14:textId="77777777" w:rsidR="005A5C80" w:rsidRDefault="005A5C80" w:rsidP="005A5C80">
      <w:pPr>
        <w:tabs>
          <w:tab w:val="left" w:pos="360"/>
          <w:tab w:val="left" w:pos="1440"/>
          <w:tab w:val="left" w:pos="1800"/>
        </w:tabs>
        <w:ind w:right="-1054"/>
        <w:contextualSpacing/>
        <w:jc w:val="left"/>
        <w:rPr>
          <w:rFonts w:ascii="Calibri" w:eastAsia="Times New Roman" w:hAnsi="Calibri" w:cs="Calibri"/>
          <w:bCs/>
          <w:sz w:val="24"/>
          <w:szCs w:val="24"/>
          <w:lang w:eastAsia="en-GB"/>
        </w:rPr>
      </w:pPr>
    </w:p>
    <w:p w14:paraId="1D1701A7" w14:textId="77777777" w:rsidR="005A5C80" w:rsidRDefault="005A5C80" w:rsidP="005A5C80">
      <w:pPr>
        <w:tabs>
          <w:tab w:val="left" w:pos="360"/>
          <w:tab w:val="left" w:pos="1440"/>
          <w:tab w:val="left" w:pos="1800"/>
        </w:tabs>
        <w:ind w:right="-1054"/>
        <w:contextualSpacing/>
        <w:jc w:val="left"/>
        <w:rPr>
          <w:rFonts w:ascii="Calibri" w:eastAsia="Times New Roman" w:hAnsi="Calibri" w:cs="Calibri"/>
          <w:bCs/>
          <w:sz w:val="24"/>
          <w:szCs w:val="24"/>
          <w:lang w:eastAsia="en-GB"/>
        </w:rPr>
      </w:pPr>
    </w:p>
    <w:p w14:paraId="25F2D84D" w14:textId="77777777" w:rsidR="005A5C80" w:rsidRDefault="005A5C80" w:rsidP="005A5C80">
      <w:pPr>
        <w:tabs>
          <w:tab w:val="left" w:pos="360"/>
          <w:tab w:val="left" w:pos="1440"/>
          <w:tab w:val="left" w:pos="1800"/>
        </w:tabs>
        <w:ind w:right="-1054"/>
        <w:contextualSpacing/>
        <w:jc w:val="left"/>
        <w:rPr>
          <w:rFonts w:ascii="Calibri" w:eastAsia="Times New Roman" w:hAnsi="Calibri" w:cs="Calibri"/>
          <w:bCs/>
          <w:sz w:val="24"/>
          <w:szCs w:val="24"/>
          <w:lang w:eastAsia="en-GB"/>
        </w:rPr>
      </w:pPr>
    </w:p>
    <w:p w14:paraId="4C59A934" w14:textId="77777777" w:rsidR="005A5C80" w:rsidRDefault="005A5C80" w:rsidP="005A5C80">
      <w:pPr>
        <w:tabs>
          <w:tab w:val="left" w:pos="360"/>
          <w:tab w:val="left" w:pos="1440"/>
          <w:tab w:val="left" w:pos="1800"/>
        </w:tabs>
        <w:ind w:right="-1054"/>
        <w:contextualSpacing/>
        <w:jc w:val="left"/>
        <w:rPr>
          <w:rFonts w:ascii="Calibri" w:eastAsia="Times New Roman" w:hAnsi="Calibri" w:cs="Calibri"/>
          <w:bCs/>
          <w:sz w:val="24"/>
          <w:szCs w:val="24"/>
          <w:lang w:eastAsia="en-GB"/>
        </w:rPr>
      </w:pPr>
    </w:p>
    <w:p w14:paraId="3D7B98FC" w14:textId="77777777" w:rsidR="005A5C80" w:rsidRDefault="005A5C80" w:rsidP="005A5C80">
      <w:pPr>
        <w:tabs>
          <w:tab w:val="left" w:pos="360"/>
          <w:tab w:val="left" w:pos="1440"/>
          <w:tab w:val="left" w:pos="1800"/>
        </w:tabs>
        <w:ind w:right="-1054"/>
        <w:contextualSpacing/>
        <w:jc w:val="left"/>
        <w:rPr>
          <w:rFonts w:ascii="Calibri" w:eastAsia="Times New Roman" w:hAnsi="Calibri" w:cs="Calibri"/>
          <w:bCs/>
          <w:sz w:val="24"/>
          <w:szCs w:val="24"/>
          <w:lang w:eastAsia="en-GB"/>
        </w:rPr>
      </w:pPr>
    </w:p>
    <w:p w14:paraId="557DBEA5" w14:textId="77777777" w:rsidR="008B32D5" w:rsidRDefault="005A5C80" w:rsidP="005A5C80">
      <w:pPr>
        <w:tabs>
          <w:tab w:val="left" w:pos="360"/>
          <w:tab w:val="left" w:pos="1440"/>
          <w:tab w:val="left" w:pos="1800"/>
        </w:tabs>
        <w:ind w:right="-1054"/>
        <w:contextualSpacing/>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p>
    <w:p w14:paraId="7F09B56E" w14:textId="77777777" w:rsidR="00316553" w:rsidRDefault="008B32D5" w:rsidP="005A5C80">
      <w:pPr>
        <w:tabs>
          <w:tab w:val="left" w:pos="360"/>
          <w:tab w:val="left" w:pos="1440"/>
          <w:tab w:val="left" w:pos="1800"/>
        </w:tabs>
        <w:ind w:right="-1054"/>
        <w:contextualSpacing/>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5A5C80">
        <w:rPr>
          <w:rFonts w:ascii="Calibri" w:eastAsia="Times New Roman" w:hAnsi="Calibri" w:cs="Calibri"/>
          <w:bCs/>
          <w:sz w:val="24"/>
          <w:szCs w:val="24"/>
          <w:lang w:eastAsia="en-GB"/>
        </w:rPr>
        <w:t xml:space="preserve"> </w:t>
      </w:r>
    </w:p>
    <w:p w14:paraId="1DA9B9D7" w14:textId="2A1CE09F" w:rsidR="005A5C80" w:rsidRDefault="00316553" w:rsidP="005A5C80">
      <w:pPr>
        <w:tabs>
          <w:tab w:val="left" w:pos="360"/>
          <w:tab w:val="left" w:pos="1440"/>
          <w:tab w:val="left" w:pos="1800"/>
        </w:tabs>
        <w:ind w:right="-1054"/>
        <w:contextualSpacing/>
        <w:jc w:val="left"/>
        <w:rPr>
          <w:rFonts w:ascii="Calibri" w:eastAsia="Times New Roman" w:hAnsi="Calibri" w:cs="Calibri"/>
          <w:b/>
          <w:sz w:val="24"/>
          <w:szCs w:val="24"/>
          <w:lang w:eastAsia="en-GB"/>
        </w:rPr>
      </w:pPr>
      <w:r>
        <w:rPr>
          <w:rFonts w:ascii="Calibri" w:eastAsia="Times New Roman" w:hAnsi="Calibri" w:cs="Calibri"/>
          <w:bCs/>
          <w:sz w:val="24"/>
          <w:szCs w:val="24"/>
          <w:lang w:eastAsia="en-GB"/>
        </w:rPr>
        <w:t xml:space="preserve">                    </w:t>
      </w:r>
      <w:r w:rsidR="006F15D1" w:rsidRPr="00D32357">
        <w:rPr>
          <w:rFonts w:ascii="Calibri" w:eastAsia="Times New Roman" w:hAnsi="Calibri" w:cs="Calibri"/>
          <w:b/>
          <w:sz w:val="24"/>
          <w:szCs w:val="24"/>
          <w:lang w:eastAsia="en-GB"/>
        </w:rPr>
        <w:t>Planning &amp; Transport (PT) Committee</w:t>
      </w:r>
    </w:p>
    <w:p w14:paraId="75117140" w14:textId="4005697E" w:rsidR="00A557BE" w:rsidRDefault="005A5C80" w:rsidP="005A5C80">
      <w:pPr>
        <w:tabs>
          <w:tab w:val="left" w:pos="360"/>
          <w:tab w:val="left" w:pos="1440"/>
          <w:tab w:val="left" w:pos="1800"/>
        </w:tabs>
        <w:ind w:right="-1054"/>
        <w:contextualSpacing/>
        <w:jc w:val="left"/>
        <w:rPr>
          <w:rFonts w:ascii="Calibri" w:eastAsia="Times New Roman" w:hAnsi="Calibri" w:cs="Calibri"/>
          <w:bCs/>
          <w:sz w:val="24"/>
          <w:szCs w:val="24"/>
          <w:lang w:eastAsia="en-GB"/>
        </w:rPr>
      </w:pPr>
      <w:r>
        <w:rPr>
          <w:rFonts w:ascii="Calibri" w:eastAsia="Times New Roman" w:hAnsi="Calibri" w:cs="Calibri"/>
          <w:b/>
          <w:sz w:val="24"/>
          <w:szCs w:val="24"/>
          <w:lang w:eastAsia="en-GB"/>
        </w:rPr>
        <w:t xml:space="preserve">                    </w:t>
      </w:r>
      <w:r w:rsidR="008B32D5" w:rsidRPr="008B32D5">
        <w:rPr>
          <w:rFonts w:ascii="Calibri" w:eastAsia="Times New Roman" w:hAnsi="Calibri" w:cs="Calibri"/>
          <w:bCs/>
          <w:sz w:val="24"/>
          <w:szCs w:val="24"/>
          <w:lang w:eastAsia="en-GB"/>
        </w:rPr>
        <w:t xml:space="preserve">To </w:t>
      </w:r>
      <w:r w:rsidR="0041638B">
        <w:rPr>
          <w:rFonts w:ascii="Calibri" w:eastAsia="Times New Roman" w:hAnsi="Calibri" w:cs="Calibri"/>
          <w:bCs/>
          <w:sz w:val="24"/>
          <w:szCs w:val="24"/>
          <w:lang w:eastAsia="en-GB"/>
        </w:rPr>
        <w:t>Ap</w:t>
      </w:r>
      <w:r w:rsidR="008B32D5" w:rsidRPr="008B32D5">
        <w:rPr>
          <w:rFonts w:ascii="Calibri" w:eastAsia="Times New Roman" w:hAnsi="Calibri" w:cs="Calibri"/>
          <w:bCs/>
          <w:sz w:val="24"/>
          <w:szCs w:val="24"/>
          <w:lang w:eastAsia="en-GB"/>
        </w:rPr>
        <w:t>point</w:t>
      </w:r>
      <w:r w:rsidR="008B32D5">
        <w:rPr>
          <w:rFonts w:ascii="Calibri" w:eastAsia="Times New Roman" w:hAnsi="Calibri" w:cs="Calibri"/>
          <w:b/>
          <w:sz w:val="24"/>
          <w:szCs w:val="24"/>
          <w:lang w:eastAsia="en-GB"/>
        </w:rPr>
        <w:t xml:space="preserve"> </w:t>
      </w:r>
      <w:r w:rsidR="00672409">
        <w:rPr>
          <w:rFonts w:ascii="Calibri" w:eastAsia="Times New Roman" w:hAnsi="Calibri" w:cs="Calibri"/>
          <w:bCs/>
          <w:sz w:val="24"/>
          <w:szCs w:val="24"/>
          <w:lang w:eastAsia="en-GB"/>
        </w:rPr>
        <w:t>Cllrs Dillaway, Hanvey, Keech, Lisher and Thomas</w:t>
      </w:r>
      <w:r w:rsidR="008B32D5">
        <w:rPr>
          <w:rFonts w:ascii="Calibri" w:eastAsia="Times New Roman" w:hAnsi="Calibri" w:cs="Calibri"/>
          <w:bCs/>
          <w:sz w:val="24"/>
          <w:szCs w:val="24"/>
          <w:lang w:eastAsia="en-GB"/>
        </w:rPr>
        <w:t xml:space="preserve">; and to adopt the Terms of </w:t>
      </w:r>
    </w:p>
    <w:p w14:paraId="1102393C" w14:textId="784CACF7" w:rsidR="008B32D5" w:rsidRDefault="008B32D5" w:rsidP="005A5C80">
      <w:pPr>
        <w:tabs>
          <w:tab w:val="left" w:pos="360"/>
          <w:tab w:val="left" w:pos="1440"/>
          <w:tab w:val="left" w:pos="1800"/>
        </w:tabs>
        <w:ind w:right="-1054"/>
        <w:contextualSpacing/>
        <w:jc w:val="left"/>
        <w:rPr>
          <w:rFonts w:ascii="Calibri" w:eastAsia="Times New Roman" w:hAnsi="Calibri" w:cs="Calibri"/>
          <w:b/>
          <w:sz w:val="24"/>
          <w:szCs w:val="24"/>
          <w:lang w:eastAsia="en-GB"/>
        </w:rPr>
      </w:pPr>
      <w:r>
        <w:rPr>
          <w:rFonts w:ascii="Calibri" w:eastAsia="Times New Roman" w:hAnsi="Calibri" w:cs="Calibri"/>
          <w:bCs/>
          <w:sz w:val="24"/>
          <w:szCs w:val="24"/>
          <w:lang w:eastAsia="en-GB"/>
        </w:rPr>
        <w:t xml:space="preserve">                    Reference with one amendment for membership to be not less than four.</w:t>
      </w:r>
    </w:p>
    <w:p w14:paraId="119ED44B" w14:textId="77777777" w:rsidR="005A5C80" w:rsidRDefault="005A5C80" w:rsidP="005A5C80">
      <w:pPr>
        <w:tabs>
          <w:tab w:val="left" w:pos="360"/>
          <w:tab w:val="left" w:pos="1440"/>
          <w:tab w:val="left" w:pos="1800"/>
        </w:tabs>
        <w:ind w:right="-1054"/>
        <w:jc w:val="left"/>
        <w:rPr>
          <w:rFonts w:ascii="Calibri" w:eastAsia="Times New Roman" w:hAnsi="Calibri" w:cs="Calibri"/>
          <w:i/>
          <w:iCs/>
          <w:sz w:val="24"/>
          <w:szCs w:val="24"/>
          <w:lang w:eastAsia="en-GB"/>
        </w:rPr>
      </w:pPr>
    </w:p>
    <w:p w14:paraId="26BB0AD1" w14:textId="1E763866" w:rsidR="005A5C80" w:rsidRDefault="005A5C80" w:rsidP="005A5C80">
      <w:pPr>
        <w:tabs>
          <w:tab w:val="left" w:pos="360"/>
          <w:tab w:val="left" w:pos="1440"/>
          <w:tab w:val="left" w:pos="1800"/>
        </w:tabs>
        <w:ind w:right="-1054"/>
        <w:jc w:val="left"/>
        <w:rPr>
          <w:rFonts w:ascii="Calibri" w:eastAsia="Times New Roman" w:hAnsi="Calibri" w:cs="Calibri"/>
          <w:b/>
          <w:sz w:val="24"/>
          <w:szCs w:val="24"/>
          <w:lang w:eastAsia="en-GB"/>
        </w:rPr>
      </w:pPr>
      <w:r>
        <w:rPr>
          <w:rFonts w:ascii="Calibri" w:eastAsia="Times New Roman" w:hAnsi="Calibri" w:cs="Calibri"/>
          <w:i/>
          <w:iCs/>
          <w:sz w:val="24"/>
          <w:szCs w:val="24"/>
          <w:lang w:eastAsia="en-GB"/>
        </w:rPr>
        <w:t xml:space="preserve">                    </w:t>
      </w:r>
      <w:r w:rsidR="00672409" w:rsidRPr="005A5C80">
        <w:rPr>
          <w:rFonts w:ascii="Calibri" w:eastAsia="Times New Roman" w:hAnsi="Calibri" w:cs="Calibri"/>
          <w:b/>
          <w:sz w:val="24"/>
          <w:szCs w:val="24"/>
          <w:lang w:eastAsia="en-GB"/>
        </w:rPr>
        <w:t xml:space="preserve">The Joint Storrington &amp; Sullington and Washington Neighbourhood Plan (SSWNP) </w:t>
      </w:r>
    </w:p>
    <w:p w14:paraId="59C1EA1A" w14:textId="1A41A484" w:rsidR="00672409" w:rsidRPr="005A5C80" w:rsidRDefault="005A5C80" w:rsidP="005A5C80">
      <w:pPr>
        <w:tabs>
          <w:tab w:val="left" w:pos="360"/>
          <w:tab w:val="left" w:pos="1440"/>
          <w:tab w:val="left" w:pos="1800"/>
        </w:tabs>
        <w:ind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                    </w:t>
      </w:r>
      <w:r w:rsidR="00672409" w:rsidRPr="005A5C80">
        <w:rPr>
          <w:rFonts w:ascii="Calibri" w:eastAsia="Times New Roman" w:hAnsi="Calibri" w:cs="Calibri"/>
          <w:b/>
          <w:sz w:val="24"/>
          <w:szCs w:val="24"/>
          <w:lang w:eastAsia="en-GB"/>
        </w:rPr>
        <w:t>Steering Group</w:t>
      </w:r>
    </w:p>
    <w:p w14:paraId="317E79A6" w14:textId="6E8E4B0D" w:rsidR="008B32D5" w:rsidRPr="005A5C80" w:rsidRDefault="005A5C80" w:rsidP="00316553">
      <w:pPr>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8B32D5">
        <w:rPr>
          <w:rFonts w:ascii="Calibri" w:eastAsia="Times New Roman" w:hAnsi="Calibri" w:cs="Calibri"/>
          <w:bCs/>
          <w:sz w:val="24"/>
          <w:szCs w:val="24"/>
          <w:lang w:eastAsia="en-GB"/>
        </w:rPr>
        <w:t xml:space="preserve">To </w:t>
      </w:r>
      <w:r w:rsidR="0041638B">
        <w:rPr>
          <w:rFonts w:ascii="Calibri" w:eastAsia="Times New Roman" w:hAnsi="Calibri" w:cs="Calibri"/>
          <w:bCs/>
          <w:sz w:val="24"/>
          <w:szCs w:val="24"/>
          <w:lang w:eastAsia="en-GB"/>
        </w:rPr>
        <w:t>A</w:t>
      </w:r>
      <w:r w:rsidR="008B32D5">
        <w:rPr>
          <w:rFonts w:ascii="Calibri" w:eastAsia="Times New Roman" w:hAnsi="Calibri" w:cs="Calibri"/>
          <w:bCs/>
          <w:sz w:val="24"/>
          <w:szCs w:val="24"/>
          <w:lang w:eastAsia="en-GB"/>
        </w:rPr>
        <w:t xml:space="preserve">ppoint </w:t>
      </w:r>
      <w:r w:rsidR="00672409" w:rsidRPr="005A5C80">
        <w:rPr>
          <w:rFonts w:ascii="Calibri" w:eastAsia="Times New Roman" w:hAnsi="Calibri" w:cs="Calibri"/>
          <w:bCs/>
          <w:sz w:val="24"/>
          <w:szCs w:val="24"/>
          <w:lang w:eastAsia="en-GB"/>
        </w:rPr>
        <w:t xml:space="preserve">Cllrs Dillaway, Keech and Cllr Lisher. </w:t>
      </w:r>
      <w:r w:rsidR="00316553">
        <w:rPr>
          <w:rFonts w:ascii="Calibri" w:eastAsia="Times New Roman" w:hAnsi="Calibri" w:cs="Calibri"/>
          <w:bCs/>
          <w:sz w:val="24"/>
          <w:szCs w:val="24"/>
          <w:lang w:eastAsia="en-GB"/>
        </w:rPr>
        <w:t>The Terms of Reference were not reviewed.</w:t>
      </w:r>
    </w:p>
    <w:p w14:paraId="2F2A77B7" w14:textId="77777777" w:rsidR="008B32D5" w:rsidRDefault="008B32D5" w:rsidP="008B32D5">
      <w:pPr>
        <w:tabs>
          <w:tab w:val="left" w:pos="360"/>
          <w:tab w:val="left" w:pos="1440"/>
          <w:tab w:val="left" w:pos="1800"/>
        </w:tabs>
        <w:ind w:right="-1054"/>
        <w:contextualSpacing/>
        <w:jc w:val="left"/>
        <w:rPr>
          <w:rFonts w:ascii="Calibri" w:hAnsi="Calibri" w:cs="Calibri"/>
          <w:b/>
          <w:bCs/>
          <w:sz w:val="24"/>
          <w:szCs w:val="24"/>
        </w:rPr>
      </w:pPr>
      <w:r>
        <w:rPr>
          <w:rFonts w:ascii="Calibri" w:hAnsi="Calibri" w:cs="Calibri"/>
          <w:b/>
          <w:bCs/>
          <w:sz w:val="24"/>
          <w:szCs w:val="24"/>
        </w:rPr>
        <w:t xml:space="preserve">                    </w:t>
      </w:r>
    </w:p>
    <w:p w14:paraId="29B06CDA" w14:textId="0E9BD0B5" w:rsidR="00E20AC7" w:rsidRDefault="008B32D5" w:rsidP="008B32D5">
      <w:pPr>
        <w:tabs>
          <w:tab w:val="left" w:pos="360"/>
          <w:tab w:val="left" w:pos="1440"/>
          <w:tab w:val="left" w:pos="1800"/>
        </w:tabs>
        <w:ind w:left="-567" w:right="-1054"/>
        <w:contextualSpacing/>
        <w:jc w:val="left"/>
        <w:rPr>
          <w:rFonts w:ascii="Calibri" w:eastAsia="Times New Roman" w:hAnsi="Calibri" w:cs="Calibri"/>
          <w:b/>
          <w:bCs/>
          <w:sz w:val="24"/>
          <w:szCs w:val="24"/>
          <w:lang w:eastAsia="en-GB"/>
        </w:rPr>
      </w:pPr>
      <w:r w:rsidRPr="009B747E">
        <w:rPr>
          <w:rFonts w:ascii="Calibri" w:hAnsi="Calibri" w:cs="Calibri"/>
          <w:b/>
          <w:bCs/>
          <w:sz w:val="24"/>
          <w:szCs w:val="24"/>
        </w:rPr>
        <w:t>APCM/25/5/1</w:t>
      </w:r>
      <w:r>
        <w:rPr>
          <w:rFonts w:ascii="Calibri" w:hAnsi="Calibri" w:cs="Calibri"/>
          <w:b/>
          <w:bCs/>
          <w:sz w:val="24"/>
          <w:szCs w:val="24"/>
        </w:rPr>
        <w:t>2</w:t>
      </w:r>
      <w:r>
        <w:rPr>
          <w:rFonts w:ascii="Calibri" w:hAnsi="Calibri" w:cs="Calibri"/>
          <w:sz w:val="24"/>
          <w:szCs w:val="24"/>
        </w:rPr>
        <w:t xml:space="preserve">   </w:t>
      </w:r>
      <w:r w:rsidR="006F15D1">
        <w:rPr>
          <w:rFonts w:ascii="Calibri" w:eastAsia="Times New Roman" w:hAnsi="Calibri" w:cs="Calibri"/>
          <w:b/>
          <w:bCs/>
          <w:sz w:val="24"/>
          <w:szCs w:val="24"/>
          <w:lang w:eastAsia="en-GB"/>
        </w:rPr>
        <w:t xml:space="preserve">Membership of </w:t>
      </w:r>
      <w:r w:rsidR="00E20AC7" w:rsidRPr="00E20AC7">
        <w:rPr>
          <w:rFonts w:ascii="Calibri" w:eastAsia="Times New Roman" w:hAnsi="Calibri" w:cs="Calibri"/>
          <w:b/>
          <w:bCs/>
          <w:sz w:val="24"/>
          <w:szCs w:val="24"/>
          <w:lang w:eastAsia="en-GB"/>
        </w:rPr>
        <w:t>Working Groups and Outside Organisations</w:t>
      </w:r>
    </w:p>
    <w:p w14:paraId="2A5003F2" w14:textId="757F922D" w:rsidR="00052E5E" w:rsidRDefault="000808A0" w:rsidP="000808A0">
      <w:pPr>
        <w:tabs>
          <w:tab w:val="left" w:pos="360"/>
          <w:tab w:val="left" w:pos="1440"/>
          <w:tab w:val="left" w:pos="1800"/>
        </w:tabs>
        <w:ind w:right="-1054"/>
        <w:contextualSpacing/>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052E5E">
        <w:rPr>
          <w:rFonts w:ascii="Calibri" w:eastAsia="Times New Roman" w:hAnsi="Calibri" w:cs="Calibri"/>
          <w:sz w:val="24"/>
          <w:szCs w:val="24"/>
          <w:lang w:eastAsia="en-GB"/>
        </w:rPr>
        <w:t xml:space="preserve">      The Council reviewed </w:t>
      </w:r>
      <w:r w:rsidR="00316553">
        <w:rPr>
          <w:rFonts w:ascii="Calibri" w:eastAsia="Times New Roman" w:hAnsi="Calibri" w:cs="Calibri"/>
          <w:sz w:val="24"/>
          <w:szCs w:val="24"/>
          <w:lang w:eastAsia="en-GB"/>
        </w:rPr>
        <w:t xml:space="preserve">membership of </w:t>
      </w:r>
      <w:r w:rsidR="00672409">
        <w:rPr>
          <w:rFonts w:ascii="Calibri" w:eastAsia="Times New Roman" w:hAnsi="Calibri" w:cs="Calibri"/>
          <w:sz w:val="24"/>
          <w:szCs w:val="24"/>
          <w:lang w:eastAsia="en-GB"/>
        </w:rPr>
        <w:t xml:space="preserve">the following: </w:t>
      </w:r>
    </w:p>
    <w:p w14:paraId="0CE24128" w14:textId="04BA8233" w:rsidR="008B32D5" w:rsidRDefault="008B32D5" w:rsidP="008B32D5">
      <w:pPr>
        <w:tabs>
          <w:tab w:val="left" w:pos="360"/>
          <w:tab w:val="left" w:pos="1440"/>
          <w:tab w:val="left" w:pos="1800"/>
        </w:tabs>
        <w:ind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p>
    <w:p w14:paraId="0303C31A" w14:textId="5F636595" w:rsidR="00052E5E" w:rsidRPr="008B32D5" w:rsidRDefault="008B32D5" w:rsidP="008B32D5">
      <w:pPr>
        <w:tabs>
          <w:tab w:val="left" w:pos="360"/>
          <w:tab w:val="left" w:pos="1440"/>
          <w:tab w:val="left" w:pos="1800"/>
        </w:tabs>
        <w:ind w:right="-1054"/>
        <w:jc w:val="left"/>
        <w:rPr>
          <w:rFonts w:ascii="Calibri" w:eastAsia="Times New Roman" w:hAnsi="Calibri" w:cs="Calibri"/>
          <w:bCs/>
          <w:i/>
          <w:iCs/>
          <w:sz w:val="24"/>
          <w:szCs w:val="24"/>
          <w:lang w:eastAsia="en-GB"/>
        </w:rPr>
      </w:pPr>
      <w:r>
        <w:rPr>
          <w:rFonts w:ascii="Calibri" w:eastAsia="Times New Roman" w:hAnsi="Calibri" w:cs="Calibri"/>
          <w:sz w:val="24"/>
          <w:szCs w:val="24"/>
          <w:lang w:eastAsia="en-GB"/>
        </w:rPr>
        <w:t xml:space="preserve">                    </w:t>
      </w:r>
      <w:r w:rsidR="006F15D1" w:rsidRPr="008B32D5">
        <w:rPr>
          <w:rFonts w:ascii="Calibri" w:eastAsia="Times New Roman" w:hAnsi="Calibri" w:cs="Calibri"/>
          <w:b/>
          <w:sz w:val="24"/>
          <w:szCs w:val="24"/>
          <w:lang w:eastAsia="en-GB"/>
        </w:rPr>
        <w:t xml:space="preserve">The </w:t>
      </w:r>
      <w:r w:rsidR="00E20AC7" w:rsidRPr="008B32D5">
        <w:rPr>
          <w:rFonts w:ascii="Calibri" w:eastAsia="Times New Roman" w:hAnsi="Calibri" w:cs="Calibri"/>
          <w:b/>
          <w:sz w:val="24"/>
          <w:szCs w:val="24"/>
          <w:lang w:eastAsia="en-GB"/>
        </w:rPr>
        <w:t xml:space="preserve">CIL (Community Infrastructure Levy) Working </w:t>
      </w:r>
      <w:r w:rsidR="00B66FC6" w:rsidRPr="008B32D5">
        <w:rPr>
          <w:rFonts w:ascii="Calibri" w:eastAsia="Times New Roman" w:hAnsi="Calibri" w:cs="Calibri"/>
          <w:b/>
          <w:sz w:val="24"/>
          <w:szCs w:val="24"/>
          <w:lang w:eastAsia="en-GB"/>
        </w:rPr>
        <w:t>Group</w:t>
      </w:r>
    </w:p>
    <w:p w14:paraId="36BE4F01" w14:textId="77777777" w:rsidR="008B32D5" w:rsidRDefault="008B32D5" w:rsidP="008B32D5">
      <w:pPr>
        <w:contextualSpacing/>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052E5E">
        <w:rPr>
          <w:rFonts w:ascii="Calibri" w:eastAsia="Times New Roman" w:hAnsi="Calibri" w:cs="Calibri"/>
          <w:bCs/>
          <w:sz w:val="24"/>
          <w:szCs w:val="24"/>
          <w:lang w:eastAsia="en-GB"/>
        </w:rPr>
        <w:t xml:space="preserve">The Council </w:t>
      </w:r>
      <w:r w:rsidR="00052E5E" w:rsidRPr="000808A0">
        <w:rPr>
          <w:rFonts w:ascii="Calibri" w:eastAsia="Times New Roman" w:hAnsi="Calibri" w:cs="Calibri"/>
          <w:b/>
          <w:sz w:val="24"/>
          <w:szCs w:val="24"/>
          <w:lang w:eastAsia="en-GB"/>
        </w:rPr>
        <w:t>RESOLVED</w:t>
      </w:r>
      <w:r w:rsidR="00052E5E">
        <w:rPr>
          <w:rFonts w:ascii="Calibri" w:eastAsia="Times New Roman" w:hAnsi="Calibri" w:cs="Calibri"/>
          <w:bCs/>
          <w:sz w:val="24"/>
          <w:szCs w:val="24"/>
          <w:lang w:eastAsia="en-GB"/>
        </w:rPr>
        <w:t xml:space="preserve"> to disband this Working Party and noted the </w:t>
      </w:r>
      <w:r w:rsidR="000808A0">
        <w:rPr>
          <w:rFonts w:ascii="Calibri" w:eastAsia="Times New Roman" w:hAnsi="Calibri" w:cs="Calibri"/>
          <w:bCs/>
          <w:sz w:val="24"/>
          <w:szCs w:val="24"/>
          <w:lang w:eastAsia="en-GB"/>
        </w:rPr>
        <w:t xml:space="preserve">Council’s </w:t>
      </w:r>
    </w:p>
    <w:p w14:paraId="1DCBCF66" w14:textId="77777777" w:rsidR="0041638B" w:rsidRDefault="008B32D5" w:rsidP="008B32D5">
      <w:pPr>
        <w:contextualSpacing/>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0808A0">
        <w:rPr>
          <w:rFonts w:ascii="Calibri" w:eastAsia="Times New Roman" w:hAnsi="Calibri" w:cs="Calibri"/>
          <w:bCs/>
          <w:sz w:val="24"/>
          <w:szCs w:val="24"/>
          <w:lang w:eastAsia="en-GB"/>
        </w:rPr>
        <w:t xml:space="preserve">agreement under minute item </w:t>
      </w:r>
      <w:r w:rsidR="0041638B">
        <w:rPr>
          <w:rFonts w:ascii="Calibri" w:eastAsia="Times New Roman" w:hAnsi="Calibri" w:cs="Calibri"/>
          <w:bCs/>
          <w:sz w:val="24"/>
          <w:szCs w:val="24"/>
          <w:lang w:eastAsia="en-GB"/>
        </w:rPr>
        <w:t xml:space="preserve">APCM/25/5/11 </w:t>
      </w:r>
      <w:r w:rsidR="000808A0">
        <w:rPr>
          <w:rFonts w:ascii="Calibri" w:eastAsia="Times New Roman" w:hAnsi="Calibri" w:cs="Calibri"/>
          <w:bCs/>
          <w:sz w:val="24"/>
          <w:szCs w:val="24"/>
          <w:lang w:eastAsia="en-GB"/>
        </w:rPr>
        <w:t xml:space="preserve">for </w:t>
      </w:r>
      <w:r w:rsidR="00B66FC6">
        <w:rPr>
          <w:rFonts w:ascii="Calibri" w:eastAsia="Times New Roman" w:hAnsi="Calibri" w:cs="Calibri"/>
          <w:bCs/>
          <w:sz w:val="24"/>
          <w:szCs w:val="24"/>
          <w:lang w:eastAsia="en-GB"/>
        </w:rPr>
        <w:t xml:space="preserve">CIL </w:t>
      </w:r>
      <w:r w:rsidR="000808A0">
        <w:rPr>
          <w:rFonts w:ascii="Calibri" w:eastAsia="Times New Roman" w:hAnsi="Calibri" w:cs="Calibri"/>
          <w:bCs/>
          <w:sz w:val="24"/>
          <w:szCs w:val="24"/>
          <w:lang w:eastAsia="en-GB"/>
        </w:rPr>
        <w:t xml:space="preserve">business to be </w:t>
      </w:r>
      <w:r w:rsidR="00B66FC6">
        <w:rPr>
          <w:rFonts w:ascii="Calibri" w:eastAsia="Times New Roman" w:hAnsi="Calibri" w:cs="Calibri"/>
          <w:bCs/>
          <w:sz w:val="24"/>
          <w:szCs w:val="24"/>
          <w:lang w:eastAsia="en-GB"/>
        </w:rPr>
        <w:t xml:space="preserve">a new </w:t>
      </w:r>
    </w:p>
    <w:p w14:paraId="6FDF5B11" w14:textId="695ED965" w:rsidR="000808A0" w:rsidRDefault="0041638B" w:rsidP="008B32D5">
      <w:pPr>
        <w:contextualSpacing/>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0808A0">
        <w:rPr>
          <w:rFonts w:ascii="Calibri" w:eastAsia="Times New Roman" w:hAnsi="Calibri" w:cs="Calibri"/>
          <w:bCs/>
          <w:sz w:val="24"/>
          <w:szCs w:val="24"/>
          <w:lang w:eastAsia="en-GB"/>
        </w:rPr>
        <w:t>responsibility of the Finance Committee.</w:t>
      </w:r>
    </w:p>
    <w:p w14:paraId="4400825D" w14:textId="77777777" w:rsidR="000808A0" w:rsidRDefault="000808A0" w:rsidP="000808A0">
      <w:pPr>
        <w:tabs>
          <w:tab w:val="left" w:pos="360"/>
          <w:tab w:val="left" w:pos="1440"/>
          <w:tab w:val="left" w:pos="1800"/>
        </w:tabs>
        <w:ind w:left="720" w:right="-1054"/>
        <w:contextualSpacing/>
        <w:jc w:val="left"/>
        <w:rPr>
          <w:rFonts w:ascii="Calibri" w:eastAsia="Times New Roman" w:hAnsi="Calibri" w:cs="Calibri"/>
          <w:sz w:val="24"/>
          <w:szCs w:val="24"/>
          <w:lang w:eastAsia="en-GB"/>
        </w:rPr>
      </w:pPr>
    </w:p>
    <w:p w14:paraId="159EB034" w14:textId="72C674BD" w:rsidR="000808A0" w:rsidRPr="008B32D5" w:rsidRDefault="008B32D5" w:rsidP="008B32D5">
      <w:pPr>
        <w:tabs>
          <w:tab w:val="left" w:pos="360"/>
          <w:tab w:val="left" w:pos="1440"/>
          <w:tab w:val="left" w:pos="1800"/>
        </w:tabs>
        <w:ind w:right="-1054"/>
        <w:jc w:val="left"/>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                    </w:t>
      </w:r>
      <w:r w:rsidR="000808A0" w:rsidRPr="008B32D5">
        <w:rPr>
          <w:rFonts w:ascii="Calibri" w:eastAsia="Times New Roman" w:hAnsi="Calibri" w:cs="Calibri"/>
          <w:b/>
          <w:bCs/>
          <w:sz w:val="24"/>
          <w:szCs w:val="24"/>
          <w:lang w:eastAsia="en-GB"/>
        </w:rPr>
        <w:t>WSALC</w:t>
      </w:r>
      <w:r w:rsidR="000808A0" w:rsidRPr="008B32D5">
        <w:rPr>
          <w:rFonts w:ascii="Calibri" w:eastAsia="Times New Roman" w:hAnsi="Calibri" w:cs="Calibri"/>
          <w:sz w:val="24"/>
          <w:szCs w:val="24"/>
          <w:lang w:eastAsia="en-GB"/>
        </w:rPr>
        <w:t xml:space="preserve"> </w:t>
      </w:r>
      <w:r w:rsidR="000808A0" w:rsidRPr="0041638B">
        <w:rPr>
          <w:rFonts w:ascii="Calibri" w:eastAsia="Times New Roman" w:hAnsi="Calibri" w:cs="Calibri"/>
          <w:b/>
          <w:bCs/>
          <w:sz w:val="24"/>
          <w:szCs w:val="24"/>
          <w:lang w:eastAsia="en-GB"/>
        </w:rPr>
        <w:t>(West Sussex Association of Local Councils)</w:t>
      </w:r>
      <w:r w:rsidR="000808A0" w:rsidRPr="008B32D5">
        <w:rPr>
          <w:rFonts w:ascii="Calibri" w:eastAsia="Times New Roman" w:hAnsi="Calibri" w:cs="Calibri"/>
          <w:sz w:val="24"/>
          <w:szCs w:val="24"/>
          <w:lang w:eastAsia="en-GB"/>
        </w:rPr>
        <w:t xml:space="preserve"> </w:t>
      </w:r>
    </w:p>
    <w:p w14:paraId="0B4BE628" w14:textId="0E0E3AE4" w:rsidR="00C45F6F" w:rsidRPr="008B32D5" w:rsidRDefault="008B32D5" w:rsidP="008B32D5">
      <w:pPr>
        <w:tabs>
          <w:tab w:val="left" w:pos="360"/>
          <w:tab w:val="left" w:pos="1440"/>
          <w:tab w:val="left" w:pos="1800"/>
        </w:tabs>
        <w:ind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0808A0" w:rsidRPr="008B32D5">
        <w:rPr>
          <w:rFonts w:ascii="Calibri" w:eastAsia="Times New Roman" w:hAnsi="Calibri" w:cs="Calibri"/>
          <w:sz w:val="24"/>
          <w:szCs w:val="24"/>
          <w:lang w:eastAsia="en-GB"/>
        </w:rPr>
        <w:t xml:space="preserve">The Council </w:t>
      </w:r>
      <w:r w:rsidR="000808A0" w:rsidRPr="008B32D5">
        <w:rPr>
          <w:rFonts w:ascii="Calibri" w:eastAsia="Times New Roman" w:hAnsi="Calibri" w:cs="Calibri"/>
          <w:b/>
          <w:bCs/>
          <w:sz w:val="24"/>
          <w:szCs w:val="24"/>
          <w:lang w:eastAsia="en-GB"/>
        </w:rPr>
        <w:t>RESOLVED</w:t>
      </w:r>
      <w:r w:rsidR="000808A0" w:rsidRPr="008B32D5">
        <w:rPr>
          <w:rFonts w:ascii="Calibri" w:eastAsia="Times New Roman" w:hAnsi="Calibri" w:cs="Calibri"/>
          <w:sz w:val="24"/>
          <w:szCs w:val="24"/>
          <w:lang w:eastAsia="en-GB"/>
        </w:rPr>
        <w:t xml:space="preserve"> to appoint Cllr Thomas to serve as a representative and for </w:t>
      </w:r>
    </w:p>
    <w:p w14:paraId="1E37672A" w14:textId="7E0716B7" w:rsidR="00B66FC6" w:rsidRPr="008B32D5" w:rsidRDefault="008B32D5" w:rsidP="008B32D5">
      <w:pPr>
        <w:tabs>
          <w:tab w:val="left" w:pos="360"/>
          <w:tab w:val="left" w:pos="1440"/>
          <w:tab w:val="left" w:pos="1800"/>
        </w:tabs>
        <w:ind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0808A0" w:rsidRPr="008B32D5">
        <w:rPr>
          <w:rFonts w:ascii="Calibri" w:eastAsia="Times New Roman" w:hAnsi="Calibri" w:cs="Calibri"/>
          <w:sz w:val="24"/>
          <w:szCs w:val="24"/>
          <w:lang w:eastAsia="en-GB"/>
        </w:rPr>
        <w:t>Cllr Lisher to be a substitute for the 2025/26 municipal year.</w:t>
      </w:r>
    </w:p>
    <w:p w14:paraId="3E33ED1D" w14:textId="77777777" w:rsidR="00B66FC6" w:rsidRDefault="00B66FC6" w:rsidP="00B66FC6">
      <w:pPr>
        <w:pStyle w:val="ListParagraph"/>
        <w:tabs>
          <w:tab w:val="left" w:pos="360"/>
          <w:tab w:val="left" w:pos="1440"/>
          <w:tab w:val="left" w:pos="1800"/>
        </w:tabs>
        <w:ind w:left="1440" w:right="-1054"/>
        <w:jc w:val="left"/>
        <w:rPr>
          <w:rFonts w:ascii="Calibri" w:eastAsia="Times New Roman" w:hAnsi="Calibri" w:cs="Calibri"/>
          <w:sz w:val="24"/>
          <w:szCs w:val="24"/>
          <w:lang w:eastAsia="en-GB"/>
        </w:rPr>
      </w:pPr>
    </w:p>
    <w:p w14:paraId="22625FA2" w14:textId="7BC52B5C" w:rsidR="00B66FC6" w:rsidRDefault="0059442E" w:rsidP="008B32D5">
      <w:pPr>
        <w:pStyle w:val="ListParagraph"/>
        <w:tabs>
          <w:tab w:val="left" w:pos="360"/>
          <w:tab w:val="left" w:pos="1800"/>
        </w:tabs>
        <w:ind w:left="-426" w:right="-1054" w:hanging="709"/>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        </w:t>
      </w:r>
      <w:r w:rsidR="008B32D5">
        <w:rPr>
          <w:rFonts w:ascii="Calibri" w:eastAsia="Times New Roman" w:hAnsi="Calibri" w:cs="Calibri"/>
          <w:b/>
          <w:bCs/>
          <w:sz w:val="24"/>
          <w:szCs w:val="24"/>
          <w:lang w:eastAsia="en-GB"/>
        </w:rPr>
        <w:t xml:space="preserve">  </w:t>
      </w:r>
      <w:r w:rsidR="008B32D5" w:rsidRPr="00B66FC6">
        <w:rPr>
          <w:rFonts w:ascii="Calibri" w:eastAsia="Times New Roman" w:hAnsi="Calibri" w:cs="Calibri"/>
          <w:b/>
          <w:bCs/>
          <w:sz w:val="24"/>
          <w:szCs w:val="24"/>
          <w:lang w:eastAsia="en-GB"/>
        </w:rPr>
        <w:t xml:space="preserve">APCM/25/5/13 </w:t>
      </w:r>
      <w:r w:rsidR="008B32D5">
        <w:rPr>
          <w:rFonts w:ascii="Calibri" w:eastAsia="Times New Roman" w:hAnsi="Calibri" w:cs="Calibri"/>
          <w:b/>
          <w:bCs/>
          <w:sz w:val="24"/>
          <w:szCs w:val="24"/>
          <w:lang w:eastAsia="en-GB"/>
        </w:rPr>
        <w:t xml:space="preserve">  </w:t>
      </w:r>
      <w:r w:rsidR="00B66FC6" w:rsidRPr="00B66FC6">
        <w:rPr>
          <w:rFonts w:ascii="Calibri" w:eastAsia="Times New Roman" w:hAnsi="Calibri" w:cs="Calibri"/>
          <w:b/>
          <w:bCs/>
          <w:sz w:val="24"/>
          <w:szCs w:val="24"/>
          <w:lang w:eastAsia="en-GB"/>
        </w:rPr>
        <w:t>Local Government Devolution/Re-organisation Working Group</w:t>
      </w:r>
    </w:p>
    <w:p w14:paraId="3EF38F88" w14:textId="3A17C135" w:rsidR="00672409" w:rsidRDefault="0059442E" w:rsidP="00B66FC6">
      <w:pPr>
        <w:pStyle w:val="ListParagraph"/>
        <w:tabs>
          <w:tab w:val="left" w:pos="360"/>
          <w:tab w:val="left" w:pos="1800"/>
        </w:tabs>
        <w:ind w:left="-709" w:right="-1054"/>
        <w:jc w:val="left"/>
        <w:rPr>
          <w:rFonts w:ascii="Calibri" w:eastAsia="Times New Roman" w:hAnsi="Calibri" w:cs="Calibri"/>
          <w:sz w:val="24"/>
          <w:szCs w:val="24"/>
          <w:lang w:eastAsia="en-GB"/>
        </w:rPr>
      </w:pPr>
      <w:r w:rsidRPr="0059442E">
        <w:rPr>
          <w:rFonts w:ascii="Calibri" w:eastAsia="Times New Roman" w:hAnsi="Calibri" w:cs="Calibri"/>
          <w:sz w:val="24"/>
          <w:szCs w:val="24"/>
          <w:lang w:eastAsia="en-GB"/>
        </w:rPr>
        <w:t xml:space="preserve">                                 The Council </w:t>
      </w:r>
      <w:r w:rsidR="00672409">
        <w:rPr>
          <w:rFonts w:ascii="Calibri" w:eastAsia="Times New Roman" w:hAnsi="Calibri" w:cs="Calibri"/>
          <w:sz w:val="24"/>
          <w:szCs w:val="24"/>
          <w:lang w:eastAsia="en-GB"/>
        </w:rPr>
        <w:t xml:space="preserve">reviewed and </w:t>
      </w:r>
      <w:r w:rsidRPr="0059442E">
        <w:rPr>
          <w:rFonts w:ascii="Calibri" w:eastAsia="Times New Roman" w:hAnsi="Calibri" w:cs="Calibri"/>
          <w:b/>
          <w:bCs/>
          <w:sz w:val="24"/>
          <w:szCs w:val="24"/>
          <w:lang w:eastAsia="en-GB"/>
        </w:rPr>
        <w:t>RESOLVED</w:t>
      </w:r>
      <w:r>
        <w:rPr>
          <w:rFonts w:ascii="Calibri" w:eastAsia="Times New Roman" w:hAnsi="Calibri" w:cs="Calibri"/>
          <w:sz w:val="24"/>
          <w:szCs w:val="24"/>
          <w:lang w:eastAsia="en-GB"/>
        </w:rPr>
        <w:t xml:space="preserve"> not to create this working grou</w:t>
      </w:r>
      <w:r w:rsidR="00672409">
        <w:rPr>
          <w:rFonts w:ascii="Calibri" w:eastAsia="Times New Roman" w:hAnsi="Calibri" w:cs="Calibri"/>
          <w:sz w:val="24"/>
          <w:szCs w:val="24"/>
          <w:lang w:eastAsia="en-GB"/>
        </w:rPr>
        <w:t xml:space="preserve">p. It was </w:t>
      </w:r>
    </w:p>
    <w:p w14:paraId="4F7BC22C" w14:textId="027B170A" w:rsidR="0059442E" w:rsidRDefault="00672409" w:rsidP="00B66FC6">
      <w:pPr>
        <w:pStyle w:val="ListParagraph"/>
        <w:tabs>
          <w:tab w:val="left" w:pos="36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agreed that </w:t>
      </w:r>
      <w:r w:rsidR="0059442E">
        <w:rPr>
          <w:rFonts w:ascii="Calibri" w:eastAsia="Times New Roman" w:hAnsi="Calibri" w:cs="Calibri"/>
          <w:sz w:val="24"/>
          <w:szCs w:val="24"/>
          <w:lang w:eastAsia="en-GB"/>
        </w:rPr>
        <w:t xml:space="preserve">LGR business is to be discussed by the whole Council.   </w:t>
      </w:r>
    </w:p>
    <w:p w14:paraId="15B58719" w14:textId="77777777" w:rsidR="0059442E" w:rsidRDefault="0059442E" w:rsidP="00B66FC6">
      <w:pPr>
        <w:pStyle w:val="ListParagraph"/>
        <w:tabs>
          <w:tab w:val="left" w:pos="360"/>
          <w:tab w:val="left" w:pos="1800"/>
        </w:tabs>
        <w:ind w:left="-709" w:right="-1054"/>
        <w:jc w:val="left"/>
        <w:rPr>
          <w:rFonts w:ascii="Calibri" w:eastAsia="Times New Roman" w:hAnsi="Calibri" w:cs="Calibri"/>
          <w:sz w:val="24"/>
          <w:szCs w:val="24"/>
          <w:lang w:eastAsia="en-GB"/>
        </w:rPr>
      </w:pPr>
    </w:p>
    <w:p w14:paraId="41DC461F" w14:textId="2E039DB2" w:rsidR="00672409" w:rsidRPr="00672409" w:rsidRDefault="008B32D5" w:rsidP="008B32D5">
      <w:pPr>
        <w:tabs>
          <w:tab w:val="left" w:pos="360"/>
          <w:tab w:val="left" w:pos="1440"/>
          <w:tab w:val="left" w:pos="1800"/>
        </w:tabs>
        <w:ind w:left="-567" w:right="-1054"/>
        <w:jc w:val="left"/>
        <w:rPr>
          <w:rFonts w:ascii="Calibri" w:eastAsia="Times New Roman" w:hAnsi="Calibri" w:cs="Calibri"/>
          <w:b/>
          <w:bCs/>
          <w:sz w:val="24"/>
          <w:szCs w:val="24"/>
          <w:lang w:eastAsia="en-GB"/>
        </w:rPr>
      </w:pPr>
      <w:r w:rsidRPr="0059442E">
        <w:rPr>
          <w:rFonts w:ascii="Calibri" w:eastAsia="Times New Roman" w:hAnsi="Calibri" w:cs="Calibri"/>
          <w:b/>
          <w:bCs/>
          <w:sz w:val="24"/>
          <w:szCs w:val="24"/>
          <w:lang w:eastAsia="en-GB"/>
        </w:rPr>
        <w:t>APCM/25/5/14</w:t>
      </w:r>
      <w:r>
        <w:rPr>
          <w:rFonts w:ascii="Calibri" w:eastAsia="Times New Roman" w:hAnsi="Calibri" w:cs="Calibri"/>
          <w:sz w:val="24"/>
          <w:szCs w:val="24"/>
          <w:lang w:eastAsia="en-GB"/>
        </w:rPr>
        <w:t xml:space="preserve">   </w:t>
      </w:r>
      <w:r w:rsidR="00672409" w:rsidRPr="00672409">
        <w:rPr>
          <w:rFonts w:ascii="Calibri" w:eastAsia="Times New Roman" w:hAnsi="Calibri" w:cs="Calibri"/>
          <w:b/>
          <w:bCs/>
          <w:sz w:val="24"/>
          <w:szCs w:val="24"/>
          <w:lang w:eastAsia="en-GB"/>
        </w:rPr>
        <w:t xml:space="preserve">Annual membership and subscriptions </w:t>
      </w:r>
    </w:p>
    <w:p w14:paraId="5926D5FA" w14:textId="77777777" w:rsidR="00A16AD6" w:rsidRDefault="0059442E" w:rsidP="006F15D1">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8B32D5">
        <w:rPr>
          <w:rFonts w:ascii="Calibri" w:eastAsia="Times New Roman" w:hAnsi="Calibri" w:cs="Calibri"/>
          <w:bCs/>
          <w:sz w:val="24"/>
          <w:szCs w:val="24"/>
          <w:lang w:eastAsia="en-GB"/>
        </w:rPr>
        <w:t xml:space="preserve"> </w:t>
      </w:r>
      <w:r w:rsidR="006F15D1" w:rsidRPr="006F15D1">
        <w:rPr>
          <w:rFonts w:ascii="Calibri" w:eastAsia="Times New Roman" w:hAnsi="Calibri" w:cs="Calibri"/>
          <w:bCs/>
          <w:sz w:val="24"/>
          <w:szCs w:val="24"/>
          <w:lang w:eastAsia="en-GB"/>
        </w:rPr>
        <w:t>T</w:t>
      </w:r>
      <w:r w:rsidR="00672409">
        <w:rPr>
          <w:rFonts w:ascii="Calibri" w:eastAsia="Times New Roman" w:hAnsi="Calibri" w:cs="Calibri"/>
          <w:bCs/>
          <w:sz w:val="24"/>
          <w:szCs w:val="24"/>
          <w:lang w:eastAsia="en-GB"/>
        </w:rPr>
        <w:t xml:space="preserve">he Council reviewed and </w:t>
      </w:r>
      <w:r w:rsidR="00672409" w:rsidRPr="00672409">
        <w:rPr>
          <w:rFonts w:ascii="Calibri" w:eastAsia="Times New Roman" w:hAnsi="Calibri" w:cs="Calibri"/>
          <w:b/>
          <w:sz w:val="24"/>
          <w:szCs w:val="24"/>
          <w:lang w:eastAsia="en-GB"/>
        </w:rPr>
        <w:t xml:space="preserve">RESOLVED </w:t>
      </w:r>
      <w:r w:rsidR="00672409">
        <w:rPr>
          <w:rFonts w:ascii="Calibri" w:eastAsia="Times New Roman" w:hAnsi="Calibri" w:cs="Calibri"/>
          <w:bCs/>
          <w:sz w:val="24"/>
          <w:szCs w:val="24"/>
          <w:lang w:eastAsia="en-GB"/>
        </w:rPr>
        <w:t xml:space="preserve">to agree the 2025/25 membership </w:t>
      </w:r>
      <w:r w:rsidR="00A16AD6">
        <w:rPr>
          <w:rFonts w:ascii="Calibri" w:eastAsia="Times New Roman" w:hAnsi="Calibri" w:cs="Calibri"/>
          <w:bCs/>
          <w:sz w:val="24"/>
          <w:szCs w:val="24"/>
          <w:lang w:eastAsia="en-GB"/>
        </w:rPr>
        <w:t xml:space="preserve">and subscription </w:t>
      </w:r>
    </w:p>
    <w:p w14:paraId="535DD708" w14:textId="61092614" w:rsidR="006F15D1" w:rsidRDefault="00A16AD6" w:rsidP="006F15D1">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672409">
        <w:rPr>
          <w:rFonts w:ascii="Calibri" w:eastAsia="Times New Roman" w:hAnsi="Calibri" w:cs="Calibri"/>
          <w:bCs/>
          <w:sz w:val="24"/>
          <w:szCs w:val="24"/>
          <w:lang w:eastAsia="en-GB"/>
        </w:rPr>
        <w:t xml:space="preserve">of the </w:t>
      </w:r>
      <w:r>
        <w:rPr>
          <w:rFonts w:ascii="Calibri" w:eastAsia="Times New Roman" w:hAnsi="Calibri" w:cs="Calibri"/>
          <w:bCs/>
          <w:sz w:val="24"/>
          <w:szCs w:val="24"/>
          <w:lang w:eastAsia="en-GB"/>
        </w:rPr>
        <w:t>fo</w:t>
      </w:r>
      <w:r w:rsidR="00672409">
        <w:rPr>
          <w:rFonts w:ascii="Calibri" w:eastAsia="Times New Roman" w:hAnsi="Calibri" w:cs="Calibri"/>
          <w:bCs/>
          <w:sz w:val="24"/>
          <w:szCs w:val="24"/>
          <w:lang w:eastAsia="en-GB"/>
        </w:rPr>
        <w:t xml:space="preserve">llowing: </w:t>
      </w:r>
    </w:p>
    <w:p w14:paraId="1F09F1B3" w14:textId="77777777" w:rsidR="008B32D5" w:rsidRDefault="008B32D5" w:rsidP="006F15D1">
      <w:pPr>
        <w:tabs>
          <w:tab w:val="left" w:pos="360"/>
          <w:tab w:val="left" w:pos="1440"/>
          <w:tab w:val="left" w:pos="1800"/>
        </w:tabs>
        <w:ind w:left="720" w:right="-1054"/>
        <w:jc w:val="left"/>
        <w:rPr>
          <w:rFonts w:ascii="Calibri" w:eastAsia="Times New Roman" w:hAnsi="Calibri" w:cs="Calibri"/>
          <w:bCs/>
          <w:sz w:val="24"/>
          <w:szCs w:val="24"/>
          <w:lang w:eastAsia="en-GB"/>
        </w:rPr>
      </w:pPr>
    </w:p>
    <w:p w14:paraId="45D18F6B" w14:textId="7873A030" w:rsidR="004A7D0E" w:rsidRPr="008B32D5" w:rsidRDefault="008B32D5" w:rsidP="008B32D5">
      <w:pPr>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E20AC7" w:rsidRPr="008B32D5">
        <w:rPr>
          <w:rFonts w:ascii="Calibri" w:eastAsia="Times New Roman" w:hAnsi="Calibri" w:cs="Calibri"/>
          <w:bCs/>
          <w:sz w:val="24"/>
          <w:szCs w:val="24"/>
          <w:lang w:eastAsia="en-GB"/>
        </w:rPr>
        <w:t>West Sussex Association of Local Councils (</w:t>
      </w:r>
      <w:r w:rsidR="0059442E" w:rsidRPr="008B32D5">
        <w:rPr>
          <w:rFonts w:ascii="Calibri" w:eastAsia="Times New Roman" w:hAnsi="Calibri" w:cs="Calibri"/>
          <w:bCs/>
          <w:sz w:val="24"/>
          <w:szCs w:val="24"/>
          <w:lang w:eastAsia="en-GB"/>
        </w:rPr>
        <w:t>WSA</w:t>
      </w:r>
      <w:r w:rsidR="00C41A3E" w:rsidRPr="008B32D5">
        <w:rPr>
          <w:rFonts w:ascii="Calibri" w:eastAsia="Times New Roman" w:hAnsi="Calibri" w:cs="Calibri"/>
          <w:bCs/>
          <w:sz w:val="24"/>
          <w:szCs w:val="24"/>
          <w:lang w:eastAsia="en-GB"/>
        </w:rPr>
        <w:t>LC</w:t>
      </w:r>
      <w:r w:rsidR="00672409" w:rsidRPr="008B32D5">
        <w:rPr>
          <w:rFonts w:ascii="Calibri" w:eastAsia="Times New Roman" w:hAnsi="Calibri" w:cs="Calibri"/>
          <w:bCs/>
          <w:sz w:val="24"/>
          <w:szCs w:val="24"/>
          <w:lang w:eastAsia="en-GB"/>
        </w:rPr>
        <w:t>)</w:t>
      </w:r>
    </w:p>
    <w:p w14:paraId="555BFFDF" w14:textId="06D54A60" w:rsidR="00E20AC7" w:rsidRPr="008B32D5" w:rsidRDefault="008B32D5" w:rsidP="008B32D5">
      <w:pPr>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E20AC7" w:rsidRPr="008B32D5">
        <w:rPr>
          <w:rFonts w:ascii="Calibri" w:eastAsia="Times New Roman" w:hAnsi="Calibri" w:cs="Calibri"/>
          <w:bCs/>
          <w:sz w:val="24"/>
          <w:szCs w:val="24"/>
          <w:lang w:eastAsia="en-GB"/>
        </w:rPr>
        <w:t>Society of Local Council Clerks (SLCC)</w:t>
      </w:r>
    </w:p>
    <w:p w14:paraId="4573DEB6" w14:textId="3F92FEF2" w:rsidR="00E20AC7" w:rsidRPr="008B32D5" w:rsidRDefault="008B32D5" w:rsidP="008B32D5">
      <w:pPr>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E20AC7" w:rsidRPr="008B32D5">
        <w:rPr>
          <w:rFonts w:ascii="Calibri" w:eastAsia="Times New Roman" w:hAnsi="Calibri" w:cs="Calibri"/>
          <w:bCs/>
          <w:sz w:val="24"/>
          <w:szCs w:val="24"/>
          <w:lang w:eastAsia="en-GB"/>
        </w:rPr>
        <w:t>The National Allotment Society</w:t>
      </w:r>
      <w:r w:rsidR="0059442E" w:rsidRPr="008B32D5">
        <w:rPr>
          <w:rFonts w:ascii="Calibri" w:eastAsia="Times New Roman" w:hAnsi="Calibri" w:cs="Calibri"/>
          <w:bCs/>
          <w:sz w:val="24"/>
          <w:szCs w:val="24"/>
          <w:lang w:eastAsia="en-GB"/>
        </w:rPr>
        <w:t xml:space="preserve"> (N</w:t>
      </w:r>
      <w:r w:rsidR="00C41A3E" w:rsidRPr="008B32D5">
        <w:rPr>
          <w:rFonts w:ascii="Calibri" w:eastAsia="Times New Roman" w:hAnsi="Calibri" w:cs="Calibri"/>
          <w:bCs/>
          <w:sz w:val="24"/>
          <w:szCs w:val="24"/>
          <w:lang w:eastAsia="en-GB"/>
        </w:rPr>
        <w:t>AS)</w:t>
      </w:r>
    </w:p>
    <w:p w14:paraId="42EBD8CB" w14:textId="77777777" w:rsidR="00C41A3E" w:rsidRDefault="00C41A3E" w:rsidP="00C41A3E">
      <w:pPr>
        <w:pStyle w:val="ListParagraph"/>
        <w:tabs>
          <w:tab w:val="left" w:pos="360"/>
          <w:tab w:val="left" w:pos="1440"/>
          <w:tab w:val="left" w:pos="1800"/>
        </w:tabs>
        <w:ind w:left="1440" w:right="-1054"/>
        <w:jc w:val="left"/>
        <w:rPr>
          <w:rFonts w:ascii="Calibri" w:eastAsia="Times New Roman" w:hAnsi="Calibri" w:cs="Calibri"/>
          <w:bCs/>
          <w:sz w:val="24"/>
          <w:szCs w:val="24"/>
          <w:lang w:eastAsia="en-GB"/>
        </w:rPr>
      </w:pPr>
    </w:p>
    <w:p w14:paraId="24AC3590" w14:textId="054B5AFE" w:rsidR="006F15D1" w:rsidRPr="00C41A3E" w:rsidRDefault="008B32D5" w:rsidP="008B32D5">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
          <w:sz w:val="24"/>
          <w:szCs w:val="24"/>
          <w:lang w:eastAsia="en-GB"/>
        </w:rPr>
        <w:t xml:space="preserve">   APCM/25/5/15  A</w:t>
      </w:r>
      <w:r w:rsidR="001A075E">
        <w:rPr>
          <w:rFonts w:ascii="Calibri" w:eastAsia="Times New Roman" w:hAnsi="Calibri" w:cs="Calibri"/>
          <w:b/>
          <w:sz w:val="24"/>
          <w:szCs w:val="24"/>
          <w:lang w:eastAsia="en-GB"/>
        </w:rPr>
        <w:t xml:space="preserve">nnual </w:t>
      </w:r>
      <w:r w:rsidR="003F0CF8" w:rsidRPr="00C41A3E">
        <w:rPr>
          <w:rFonts w:ascii="Calibri" w:eastAsia="Times New Roman" w:hAnsi="Calibri" w:cs="Calibri"/>
          <w:b/>
          <w:sz w:val="24"/>
          <w:szCs w:val="24"/>
          <w:lang w:eastAsia="en-GB"/>
        </w:rPr>
        <w:t>Fees and Charges</w:t>
      </w:r>
    </w:p>
    <w:p w14:paraId="7A837D4C" w14:textId="36EE63EB" w:rsidR="001A075E" w:rsidRDefault="00C41A3E" w:rsidP="006F15D1">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The Council reviewed and </w:t>
      </w:r>
      <w:r w:rsidRPr="00C41A3E">
        <w:rPr>
          <w:rFonts w:ascii="Calibri" w:eastAsia="Times New Roman" w:hAnsi="Calibri" w:cs="Calibri"/>
          <w:b/>
          <w:sz w:val="24"/>
          <w:szCs w:val="24"/>
          <w:lang w:eastAsia="en-GB"/>
        </w:rPr>
        <w:t>RESOLVED</w:t>
      </w:r>
      <w:r>
        <w:rPr>
          <w:rFonts w:ascii="Calibri" w:eastAsia="Times New Roman" w:hAnsi="Calibri" w:cs="Calibri"/>
          <w:bCs/>
          <w:sz w:val="24"/>
          <w:szCs w:val="24"/>
          <w:lang w:eastAsia="en-GB"/>
        </w:rPr>
        <w:t xml:space="preserve"> to </w:t>
      </w:r>
      <w:r w:rsidR="00672409">
        <w:rPr>
          <w:rFonts w:ascii="Calibri" w:eastAsia="Times New Roman" w:hAnsi="Calibri" w:cs="Calibri"/>
          <w:bCs/>
          <w:sz w:val="24"/>
          <w:szCs w:val="24"/>
          <w:lang w:eastAsia="en-GB"/>
        </w:rPr>
        <w:t>a</w:t>
      </w:r>
      <w:r>
        <w:rPr>
          <w:rFonts w:ascii="Calibri" w:eastAsia="Times New Roman" w:hAnsi="Calibri" w:cs="Calibri"/>
          <w:bCs/>
          <w:sz w:val="24"/>
          <w:szCs w:val="24"/>
          <w:lang w:eastAsia="en-GB"/>
        </w:rPr>
        <w:t xml:space="preserve">gree the </w:t>
      </w:r>
      <w:r w:rsidR="006F15D1" w:rsidRPr="006F15D1">
        <w:rPr>
          <w:rFonts w:ascii="Calibri" w:eastAsia="Times New Roman" w:hAnsi="Calibri" w:cs="Calibri"/>
          <w:bCs/>
          <w:sz w:val="24"/>
          <w:szCs w:val="24"/>
          <w:lang w:eastAsia="en-GB"/>
        </w:rPr>
        <w:t xml:space="preserve">Council’s </w:t>
      </w:r>
      <w:r w:rsidR="001A075E">
        <w:rPr>
          <w:rFonts w:ascii="Calibri" w:eastAsia="Times New Roman" w:hAnsi="Calibri" w:cs="Calibri"/>
          <w:bCs/>
          <w:sz w:val="24"/>
          <w:szCs w:val="24"/>
          <w:lang w:eastAsia="en-GB"/>
        </w:rPr>
        <w:t xml:space="preserve">amended </w:t>
      </w:r>
      <w:r w:rsidR="003F0CF8">
        <w:rPr>
          <w:rFonts w:ascii="Calibri" w:eastAsia="Times New Roman" w:hAnsi="Calibri" w:cs="Calibri"/>
          <w:bCs/>
          <w:sz w:val="24"/>
          <w:szCs w:val="24"/>
          <w:lang w:eastAsia="en-GB"/>
        </w:rPr>
        <w:t>fees and charges</w:t>
      </w:r>
      <w:r>
        <w:rPr>
          <w:rFonts w:ascii="Calibri" w:eastAsia="Times New Roman" w:hAnsi="Calibri" w:cs="Calibri"/>
          <w:bCs/>
          <w:sz w:val="24"/>
          <w:szCs w:val="24"/>
          <w:lang w:eastAsia="en-GB"/>
        </w:rPr>
        <w:t xml:space="preserve">, </w:t>
      </w:r>
    </w:p>
    <w:p w14:paraId="64A2A077" w14:textId="727BF733" w:rsidR="00C41A3E" w:rsidRDefault="001A075E" w:rsidP="006F15D1">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C41A3E">
        <w:rPr>
          <w:rFonts w:ascii="Calibri" w:eastAsia="Times New Roman" w:hAnsi="Calibri" w:cs="Calibri"/>
          <w:bCs/>
          <w:sz w:val="24"/>
          <w:szCs w:val="24"/>
          <w:lang w:eastAsia="en-GB"/>
        </w:rPr>
        <w:t>as recommended by the OSRA Committee</w:t>
      </w:r>
      <w:r>
        <w:rPr>
          <w:rFonts w:ascii="Calibri" w:eastAsia="Times New Roman" w:hAnsi="Calibri" w:cs="Calibri"/>
          <w:bCs/>
          <w:sz w:val="24"/>
          <w:szCs w:val="24"/>
          <w:lang w:eastAsia="en-GB"/>
        </w:rPr>
        <w:t xml:space="preserve"> at its meeting on 28</w:t>
      </w:r>
      <w:r w:rsidRPr="001A075E">
        <w:rPr>
          <w:rFonts w:ascii="Calibri" w:eastAsia="Times New Roman" w:hAnsi="Calibri" w:cs="Calibri"/>
          <w:bCs/>
          <w:sz w:val="24"/>
          <w:szCs w:val="24"/>
          <w:vertAlign w:val="superscript"/>
          <w:lang w:eastAsia="en-GB"/>
        </w:rPr>
        <w:t>th</w:t>
      </w:r>
      <w:r>
        <w:rPr>
          <w:rFonts w:ascii="Calibri" w:eastAsia="Times New Roman" w:hAnsi="Calibri" w:cs="Calibri"/>
          <w:bCs/>
          <w:sz w:val="24"/>
          <w:szCs w:val="24"/>
          <w:lang w:eastAsia="en-GB"/>
        </w:rPr>
        <w:t xml:space="preserve"> April 2025 Minute </w:t>
      </w:r>
    </w:p>
    <w:p w14:paraId="43D5434F" w14:textId="3C5BE7A5" w:rsidR="008B32D5" w:rsidRDefault="001A075E" w:rsidP="008B32D5">
      <w:pPr>
        <w:tabs>
          <w:tab w:val="left" w:pos="360"/>
          <w:tab w:val="left" w:pos="1440"/>
          <w:tab w:val="left" w:pos="1800"/>
        </w:tabs>
        <w:ind w:left="720" w:right="-1054"/>
        <w:jc w:val="left"/>
        <w:rPr>
          <w:rFonts w:ascii="Calibri" w:eastAsia="Times New Roman" w:hAnsi="Calibri" w:cs="Calibri"/>
          <w:b/>
          <w:color w:val="000000"/>
          <w:sz w:val="24"/>
          <w:szCs w:val="24"/>
          <w:lang w:eastAsia="en-GB"/>
        </w:rPr>
      </w:pPr>
      <w:r>
        <w:rPr>
          <w:rFonts w:ascii="Calibri" w:eastAsia="Times New Roman" w:hAnsi="Calibri" w:cs="Calibri"/>
          <w:bCs/>
          <w:sz w:val="24"/>
          <w:szCs w:val="24"/>
          <w:lang w:eastAsia="en-GB"/>
        </w:rPr>
        <w:t xml:space="preserve">       Reference </w:t>
      </w:r>
      <w:r w:rsidR="0043223B" w:rsidRPr="00316553">
        <w:rPr>
          <w:rFonts w:ascii="Calibri" w:eastAsia="Times New Roman" w:hAnsi="Calibri" w:cs="Calibri"/>
          <w:bCs/>
          <w:color w:val="000000"/>
          <w:sz w:val="24"/>
          <w:szCs w:val="24"/>
          <w:lang w:eastAsia="en-GB"/>
        </w:rPr>
        <w:t xml:space="preserve">O/4/25/8      </w:t>
      </w:r>
    </w:p>
    <w:p w14:paraId="51A5EDD6" w14:textId="77777777" w:rsidR="008B32D5" w:rsidRDefault="008B32D5" w:rsidP="008B32D5">
      <w:pPr>
        <w:tabs>
          <w:tab w:val="left" w:pos="360"/>
          <w:tab w:val="left" w:pos="1440"/>
          <w:tab w:val="left" w:pos="1800"/>
        </w:tabs>
        <w:ind w:left="720" w:right="-1054"/>
        <w:jc w:val="left"/>
        <w:rPr>
          <w:rFonts w:ascii="Calibri" w:eastAsia="Times New Roman" w:hAnsi="Calibri" w:cs="Calibri"/>
          <w:b/>
          <w:color w:val="000000"/>
          <w:sz w:val="24"/>
          <w:szCs w:val="24"/>
          <w:lang w:eastAsia="en-GB"/>
        </w:rPr>
      </w:pPr>
    </w:p>
    <w:p w14:paraId="3AD7B183" w14:textId="3120F82B" w:rsidR="00BC79C2" w:rsidRPr="008B32D5" w:rsidRDefault="008B32D5" w:rsidP="008B32D5">
      <w:pPr>
        <w:tabs>
          <w:tab w:val="left" w:pos="360"/>
          <w:tab w:val="left" w:pos="1440"/>
          <w:tab w:val="left" w:pos="1800"/>
        </w:tabs>
        <w:ind w:left="-567" w:right="-1054"/>
        <w:jc w:val="left"/>
        <w:rPr>
          <w:rFonts w:ascii="Calibri" w:eastAsia="Times New Roman" w:hAnsi="Calibri" w:cs="Calibri"/>
          <w:bCs/>
          <w:sz w:val="24"/>
          <w:szCs w:val="24"/>
          <w:lang w:eastAsia="en-GB"/>
        </w:rPr>
      </w:pPr>
      <w:r>
        <w:rPr>
          <w:rFonts w:ascii="Calibri" w:eastAsia="Times New Roman" w:hAnsi="Calibri" w:cs="Calibri"/>
          <w:b/>
          <w:sz w:val="24"/>
          <w:szCs w:val="24"/>
          <w:lang w:eastAsia="en-GB"/>
        </w:rPr>
        <w:t xml:space="preserve">APCM/25/5/16   </w:t>
      </w:r>
      <w:r w:rsidR="00BC79C2">
        <w:rPr>
          <w:rFonts w:ascii="Calibri" w:eastAsia="Times New Roman" w:hAnsi="Calibri" w:cs="Calibri"/>
          <w:b/>
          <w:sz w:val="24"/>
          <w:szCs w:val="24"/>
          <w:lang w:eastAsia="en-GB"/>
        </w:rPr>
        <w:t>Banking</w:t>
      </w:r>
    </w:p>
    <w:p w14:paraId="11C02ABE" w14:textId="3E4C2DEA" w:rsidR="00BC79C2" w:rsidRDefault="001A075E" w:rsidP="00BC79C2">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The Council reviewed its </w:t>
      </w:r>
      <w:r w:rsidR="00BC79C2" w:rsidRPr="00BC79C2">
        <w:rPr>
          <w:rFonts w:ascii="Calibri" w:eastAsia="Times New Roman" w:hAnsi="Calibri" w:cs="Calibri"/>
          <w:bCs/>
          <w:sz w:val="24"/>
          <w:szCs w:val="24"/>
          <w:lang w:eastAsia="en-GB"/>
        </w:rPr>
        <w:t xml:space="preserve">banking arrangements </w:t>
      </w:r>
      <w:r>
        <w:rPr>
          <w:rFonts w:ascii="Calibri" w:eastAsia="Times New Roman" w:hAnsi="Calibri" w:cs="Calibri"/>
          <w:bCs/>
          <w:sz w:val="24"/>
          <w:szCs w:val="24"/>
          <w:lang w:eastAsia="en-GB"/>
        </w:rPr>
        <w:t xml:space="preserve">for the </w:t>
      </w:r>
      <w:r w:rsidR="00BC79C2" w:rsidRPr="00BC79C2">
        <w:rPr>
          <w:rFonts w:ascii="Calibri" w:eastAsia="Times New Roman" w:hAnsi="Calibri" w:cs="Calibri"/>
          <w:bCs/>
          <w:sz w:val="24"/>
          <w:szCs w:val="24"/>
          <w:lang w:eastAsia="en-GB"/>
        </w:rPr>
        <w:t>Council’s accounts</w:t>
      </w:r>
      <w:r>
        <w:rPr>
          <w:rFonts w:ascii="Calibri" w:eastAsia="Times New Roman" w:hAnsi="Calibri" w:cs="Calibri"/>
          <w:bCs/>
          <w:sz w:val="24"/>
          <w:szCs w:val="24"/>
          <w:lang w:eastAsia="en-GB"/>
        </w:rPr>
        <w:t xml:space="preserve"> and </w:t>
      </w:r>
    </w:p>
    <w:p w14:paraId="0B89DC5D" w14:textId="2CD2732B" w:rsidR="001A075E" w:rsidRDefault="001A075E" w:rsidP="00BC79C2">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Pr="001A075E">
        <w:rPr>
          <w:rFonts w:ascii="Calibri" w:eastAsia="Times New Roman" w:hAnsi="Calibri" w:cs="Calibri"/>
          <w:b/>
          <w:sz w:val="24"/>
          <w:szCs w:val="24"/>
          <w:lang w:eastAsia="en-GB"/>
        </w:rPr>
        <w:t>RESOLVED</w:t>
      </w:r>
      <w:r>
        <w:rPr>
          <w:rFonts w:ascii="Calibri" w:eastAsia="Times New Roman" w:hAnsi="Calibri" w:cs="Calibri"/>
          <w:bCs/>
          <w:sz w:val="24"/>
          <w:szCs w:val="24"/>
          <w:lang w:eastAsia="en-GB"/>
        </w:rPr>
        <w:t xml:space="preserve"> they are adopted without amendment; and to add Cllr Brookes as a</w:t>
      </w:r>
    </w:p>
    <w:p w14:paraId="62CDE1C8" w14:textId="07FAC041" w:rsidR="00316553" w:rsidRDefault="001A075E" w:rsidP="00BC79C2">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
          <w:sz w:val="24"/>
          <w:szCs w:val="24"/>
          <w:lang w:eastAsia="en-GB"/>
        </w:rPr>
        <w:t xml:space="preserve">       </w:t>
      </w:r>
      <w:r w:rsidRPr="001A075E">
        <w:rPr>
          <w:rFonts w:ascii="Calibri" w:eastAsia="Times New Roman" w:hAnsi="Calibri" w:cs="Calibri"/>
          <w:bCs/>
          <w:sz w:val="24"/>
          <w:szCs w:val="24"/>
          <w:lang w:eastAsia="en-GB"/>
        </w:rPr>
        <w:t>Full Power</w:t>
      </w:r>
      <w:r w:rsidR="00316553">
        <w:rPr>
          <w:rFonts w:ascii="Calibri" w:eastAsia="Times New Roman" w:hAnsi="Calibri" w:cs="Calibri"/>
          <w:bCs/>
          <w:sz w:val="24"/>
          <w:szCs w:val="24"/>
          <w:lang w:eastAsia="en-GB"/>
        </w:rPr>
        <w:t xml:space="preserve"> </w:t>
      </w:r>
      <w:r w:rsidRPr="001A075E">
        <w:rPr>
          <w:rFonts w:ascii="Calibri" w:eastAsia="Times New Roman" w:hAnsi="Calibri" w:cs="Calibri"/>
          <w:bCs/>
          <w:sz w:val="24"/>
          <w:szCs w:val="24"/>
          <w:lang w:eastAsia="en-GB"/>
        </w:rPr>
        <w:t>signatory on the Council’s Lloyds, Nationwide and Redwood accounts</w:t>
      </w:r>
      <w:r w:rsidR="00316553">
        <w:rPr>
          <w:rFonts w:ascii="Calibri" w:eastAsia="Times New Roman" w:hAnsi="Calibri" w:cs="Calibri"/>
          <w:bCs/>
          <w:sz w:val="24"/>
          <w:szCs w:val="24"/>
          <w:lang w:eastAsia="en-GB"/>
        </w:rPr>
        <w:t xml:space="preserve">. </w:t>
      </w:r>
    </w:p>
    <w:p w14:paraId="0DDFF5E3" w14:textId="7CE45628" w:rsidR="0041638B" w:rsidRDefault="00316553" w:rsidP="0041638B">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DB5CC3">
        <w:rPr>
          <w:rFonts w:ascii="Calibri" w:eastAsia="Times New Roman" w:hAnsi="Calibri" w:cs="Calibri"/>
          <w:bCs/>
          <w:sz w:val="24"/>
          <w:szCs w:val="24"/>
          <w:lang w:eastAsia="en-GB"/>
        </w:rPr>
        <w:t xml:space="preserve">  C</w:t>
      </w:r>
      <w:r w:rsidR="001A075E">
        <w:rPr>
          <w:rFonts w:ascii="Calibri" w:eastAsia="Times New Roman" w:hAnsi="Calibri" w:cs="Calibri"/>
          <w:bCs/>
          <w:sz w:val="24"/>
          <w:szCs w:val="24"/>
          <w:lang w:eastAsia="en-GB"/>
        </w:rPr>
        <w:t>llr Lisher and Cllr Keech to action the mandate.</w:t>
      </w:r>
    </w:p>
    <w:p w14:paraId="1FEBE5CB" w14:textId="77777777" w:rsidR="0041638B" w:rsidRDefault="0041638B" w:rsidP="0041638B">
      <w:pPr>
        <w:tabs>
          <w:tab w:val="left" w:pos="360"/>
          <w:tab w:val="left" w:pos="1440"/>
          <w:tab w:val="left" w:pos="1800"/>
        </w:tabs>
        <w:ind w:left="720" w:right="-1054"/>
        <w:jc w:val="left"/>
        <w:rPr>
          <w:rFonts w:ascii="Calibri" w:eastAsia="Times New Roman" w:hAnsi="Calibri" w:cs="Calibri"/>
          <w:bCs/>
          <w:sz w:val="24"/>
          <w:szCs w:val="24"/>
          <w:lang w:eastAsia="en-GB"/>
        </w:rPr>
      </w:pPr>
    </w:p>
    <w:p w14:paraId="0FC2CAE8" w14:textId="65D7C9B0" w:rsidR="00943B70" w:rsidRPr="0041638B" w:rsidRDefault="0041638B" w:rsidP="0041638B">
      <w:pPr>
        <w:tabs>
          <w:tab w:val="left" w:pos="360"/>
          <w:tab w:val="left" w:pos="1440"/>
          <w:tab w:val="left" w:pos="1800"/>
        </w:tabs>
        <w:ind w:left="-567" w:right="-1054"/>
        <w:jc w:val="left"/>
        <w:rPr>
          <w:rFonts w:ascii="Calibri" w:eastAsia="Times New Roman" w:hAnsi="Calibri" w:cs="Calibri"/>
          <w:bCs/>
          <w:sz w:val="24"/>
          <w:szCs w:val="24"/>
          <w:lang w:eastAsia="en-GB"/>
        </w:rPr>
      </w:pPr>
      <w:r>
        <w:rPr>
          <w:rFonts w:ascii="Calibri" w:eastAsia="Times New Roman" w:hAnsi="Calibri" w:cs="Calibri"/>
          <w:b/>
          <w:sz w:val="24"/>
          <w:szCs w:val="24"/>
          <w:lang w:eastAsia="en-GB"/>
        </w:rPr>
        <w:t xml:space="preserve">APCM/25/5/17   </w:t>
      </w:r>
      <w:r w:rsidR="004F2859">
        <w:rPr>
          <w:rFonts w:ascii="Calibri" w:eastAsia="Times New Roman" w:hAnsi="Calibri" w:cs="Calibri"/>
          <w:b/>
          <w:sz w:val="24"/>
          <w:szCs w:val="24"/>
          <w:lang w:eastAsia="en-GB"/>
        </w:rPr>
        <w:t>Standing Orders</w:t>
      </w:r>
    </w:p>
    <w:p w14:paraId="2288FE38" w14:textId="25A509F9" w:rsidR="002C0406" w:rsidRDefault="001A075E" w:rsidP="009F6D40">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The Council reviewed Standing Orders </w:t>
      </w:r>
      <w:r w:rsidR="00EA7875">
        <w:rPr>
          <w:rFonts w:ascii="Calibri" w:eastAsia="Times New Roman" w:hAnsi="Calibri" w:cs="Calibri"/>
          <w:bCs/>
          <w:sz w:val="24"/>
          <w:szCs w:val="24"/>
          <w:lang w:eastAsia="en-GB"/>
        </w:rPr>
        <w:t>and NALC’s guidance on the latest changes</w:t>
      </w:r>
      <w:r w:rsidR="002C0406">
        <w:rPr>
          <w:rFonts w:ascii="Calibri" w:eastAsia="Times New Roman" w:hAnsi="Calibri" w:cs="Calibri"/>
          <w:bCs/>
          <w:sz w:val="24"/>
          <w:szCs w:val="24"/>
          <w:lang w:eastAsia="en-GB"/>
        </w:rPr>
        <w:t xml:space="preserve"> (April </w:t>
      </w:r>
    </w:p>
    <w:p w14:paraId="76149DC5" w14:textId="3899B759" w:rsidR="002C0406" w:rsidRDefault="002C0406" w:rsidP="009F6D40">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2025) </w:t>
      </w:r>
      <w:r w:rsidR="00EA7875">
        <w:rPr>
          <w:rFonts w:ascii="Calibri" w:eastAsia="Times New Roman" w:hAnsi="Calibri" w:cs="Calibri"/>
          <w:bCs/>
          <w:sz w:val="24"/>
          <w:szCs w:val="24"/>
          <w:lang w:eastAsia="en-GB"/>
        </w:rPr>
        <w:t xml:space="preserve">in the </w:t>
      </w:r>
      <w:r>
        <w:rPr>
          <w:rFonts w:ascii="Calibri" w:eastAsia="Times New Roman" w:hAnsi="Calibri" w:cs="Calibri"/>
          <w:bCs/>
          <w:sz w:val="24"/>
          <w:szCs w:val="24"/>
          <w:lang w:eastAsia="en-GB"/>
        </w:rPr>
        <w:t xml:space="preserve">Model Standing Orders (England) 18 (17 in the Council’s version) to comply </w:t>
      </w:r>
    </w:p>
    <w:p w14:paraId="78E9A38D" w14:textId="69F09BC3" w:rsidR="002C0406" w:rsidRDefault="002C0406" w:rsidP="009F6D40">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with the new procurement legislation and to ensure consistency with NALC’s Model </w:t>
      </w:r>
    </w:p>
    <w:p w14:paraId="7587E025" w14:textId="2261643E" w:rsidR="002C0406" w:rsidRDefault="002C0406" w:rsidP="009F6D40">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41638B">
        <w:rPr>
          <w:rFonts w:ascii="Calibri" w:eastAsia="Times New Roman" w:hAnsi="Calibri" w:cs="Calibri"/>
          <w:bCs/>
          <w:sz w:val="24"/>
          <w:szCs w:val="24"/>
          <w:lang w:eastAsia="en-GB"/>
        </w:rPr>
        <w:t xml:space="preserve"> </w:t>
      </w:r>
      <w:r>
        <w:rPr>
          <w:rFonts w:ascii="Calibri" w:eastAsia="Times New Roman" w:hAnsi="Calibri" w:cs="Calibri"/>
          <w:bCs/>
          <w:sz w:val="24"/>
          <w:szCs w:val="24"/>
          <w:lang w:eastAsia="en-GB"/>
        </w:rPr>
        <w:t xml:space="preserve">Financial Regulations. </w:t>
      </w:r>
    </w:p>
    <w:p w14:paraId="7DB57E59" w14:textId="77777777" w:rsidR="002C0406" w:rsidRDefault="002C0406" w:rsidP="009F6D40">
      <w:pPr>
        <w:tabs>
          <w:tab w:val="left" w:pos="360"/>
          <w:tab w:val="left" w:pos="1440"/>
          <w:tab w:val="left" w:pos="1800"/>
        </w:tabs>
        <w:ind w:left="720" w:right="-1054"/>
        <w:jc w:val="left"/>
        <w:rPr>
          <w:rFonts w:ascii="Calibri" w:eastAsia="Times New Roman" w:hAnsi="Calibri" w:cs="Calibri"/>
          <w:bCs/>
          <w:sz w:val="24"/>
          <w:szCs w:val="24"/>
          <w:lang w:eastAsia="en-GB"/>
        </w:rPr>
      </w:pPr>
    </w:p>
    <w:p w14:paraId="7FB3A978" w14:textId="2D0AB7C8" w:rsidR="002C0406" w:rsidRDefault="0041638B" w:rsidP="0041638B">
      <w:pPr>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2C0406">
        <w:rPr>
          <w:rFonts w:ascii="Calibri" w:eastAsia="Times New Roman" w:hAnsi="Calibri" w:cs="Calibri"/>
          <w:bCs/>
          <w:sz w:val="24"/>
          <w:szCs w:val="24"/>
          <w:lang w:eastAsia="en-GB"/>
        </w:rPr>
        <w:t xml:space="preserve">              It was noted that NALC has also updated Model Standing Order (England) 14 to better </w:t>
      </w:r>
    </w:p>
    <w:p w14:paraId="2C370951" w14:textId="45065E1C" w:rsidR="002C0406" w:rsidRDefault="002C0406" w:rsidP="009F6D40">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41638B">
        <w:rPr>
          <w:rFonts w:ascii="Calibri" w:eastAsia="Times New Roman" w:hAnsi="Calibri" w:cs="Calibri"/>
          <w:bCs/>
          <w:sz w:val="24"/>
          <w:szCs w:val="24"/>
          <w:lang w:eastAsia="en-GB"/>
        </w:rPr>
        <w:t xml:space="preserve"> r</w:t>
      </w:r>
      <w:r>
        <w:rPr>
          <w:rFonts w:ascii="Calibri" w:eastAsia="Times New Roman" w:hAnsi="Calibri" w:cs="Calibri"/>
          <w:bCs/>
          <w:sz w:val="24"/>
          <w:szCs w:val="24"/>
          <w:lang w:eastAsia="en-GB"/>
        </w:rPr>
        <w:t xml:space="preserve">eflect Code of Conduct requirements: 14a, 14b and 14c have been removed; and the </w:t>
      </w:r>
    </w:p>
    <w:p w14:paraId="3EBBEA6C" w14:textId="77777777" w:rsidR="00EF06E9" w:rsidRDefault="00EF06E9" w:rsidP="009F6D40">
      <w:pPr>
        <w:tabs>
          <w:tab w:val="left" w:pos="360"/>
          <w:tab w:val="left" w:pos="1440"/>
          <w:tab w:val="left" w:pos="1800"/>
        </w:tabs>
        <w:ind w:left="720" w:right="-1054"/>
        <w:jc w:val="left"/>
        <w:rPr>
          <w:rFonts w:ascii="Calibri" w:eastAsia="Times New Roman" w:hAnsi="Calibri" w:cs="Calibri"/>
          <w:bCs/>
          <w:sz w:val="24"/>
          <w:szCs w:val="24"/>
          <w:lang w:eastAsia="en-GB"/>
        </w:rPr>
      </w:pPr>
    </w:p>
    <w:p w14:paraId="1972B962" w14:textId="157A7A76" w:rsidR="002C0406" w:rsidRDefault="002C0406" w:rsidP="009F6D40">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41638B">
        <w:rPr>
          <w:rFonts w:ascii="Calibri" w:eastAsia="Times New Roman" w:hAnsi="Calibri" w:cs="Calibri"/>
          <w:bCs/>
          <w:sz w:val="24"/>
          <w:szCs w:val="24"/>
          <w:lang w:eastAsia="en-GB"/>
        </w:rPr>
        <w:t xml:space="preserve"> l</w:t>
      </w:r>
      <w:r>
        <w:rPr>
          <w:rFonts w:ascii="Calibri" w:eastAsia="Times New Roman" w:hAnsi="Calibri" w:cs="Calibri"/>
          <w:bCs/>
          <w:sz w:val="24"/>
          <w:szCs w:val="24"/>
          <w:lang w:eastAsia="en-GB"/>
        </w:rPr>
        <w:t xml:space="preserve">anguage in the document changed to gender-neutral terms to align with its policy and </w:t>
      </w:r>
    </w:p>
    <w:p w14:paraId="58B20571" w14:textId="1C75B52A" w:rsidR="002C0406" w:rsidRDefault="002C0406" w:rsidP="009F6D40">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the Civility and Respect Project.  </w:t>
      </w:r>
    </w:p>
    <w:p w14:paraId="45241C4A" w14:textId="77777777" w:rsidR="00EA7875" w:rsidRDefault="00EA7875" w:rsidP="009F6D40">
      <w:pPr>
        <w:tabs>
          <w:tab w:val="left" w:pos="360"/>
          <w:tab w:val="left" w:pos="1440"/>
          <w:tab w:val="left" w:pos="1800"/>
        </w:tabs>
        <w:ind w:left="720" w:right="-1054"/>
        <w:jc w:val="left"/>
        <w:rPr>
          <w:rFonts w:ascii="Calibri" w:eastAsia="Times New Roman" w:hAnsi="Calibri" w:cs="Calibri"/>
          <w:bCs/>
          <w:sz w:val="24"/>
          <w:szCs w:val="24"/>
          <w:lang w:eastAsia="en-GB"/>
        </w:rPr>
      </w:pPr>
    </w:p>
    <w:p w14:paraId="5EF18BDB" w14:textId="15694273" w:rsidR="00EA7875" w:rsidRDefault="00EA7875" w:rsidP="009F6D40">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It was</w:t>
      </w:r>
      <w:r w:rsidR="001A075E">
        <w:rPr>
          <w:rFonts w:ascii="Calibri" w:eastAsia="Times New Roman" w:hAnsi="Calibri" w:cs="Calibri"/>
          <w:bCs/>
          <w:sz w:val="24"/>
          <w:szCs w:val="24"/>
          <w:lang w:eastAsia="en-GB"/>
        </w:rPr>
        <w:t xml:space="preserve"> </w:t>
      </w:r>
      <w:r w:rsidR="001A075E" w:rsidRPr="001A075E">
        <w:rPr>
          <w:rFonts w:ascii="Calibri" w:eastAsia="Times New Roman" w:hAnsi="Calibri" w:cs="Calibri"/>
          <w:b/>
          <w:sz w:val="24"/>
          <w:szCs w:val="24"/>
          <w:lang w:eastAsia="en-GB"/>
        </w:rPr>
        <w:t>RESOLVED</w:t>
      </w:r>
      <w:r w:rsidR="001A075E">
        <w:rPr>
          <w:rFonts w:ascii="Calibri" w:eastAsia="Times New Roman" w:hAnsi="Calibri" w:cs="Calibri"/>
          <w:bCs/>
          <w:sz w:val="24"/>
          <w:szCs w:val="24"/>
          <w:lang w:eastAsia="en-GB"/>
        </w:rPr>
        <w:t xml:space="preserve"> </w:t>
      </w:r>
      <w:r>
        <w:rPr>
          <w:rFonts w:ascii="Calibri" w:eastAsia="Times New Roman" w:hAnsi="Calibri" w:cs="Calibri"/>
          <w:bCs/>
          <w:sz w:val="24"/>
          <w:szCs w:val="24"/>
          <w:lang w:eastAsia="en-GB"/>
        </w:rPr>
        <w:t xml:space="preserve">to adopt the Council’s Standing Orders with the following </w:t>
      </w:r>
    </w:p>
    <w:p w14:paraId="7742B755" w14:textId="3133A304" w:rsidR="00EA7875" w:rsidRDefault="00EA7875" w:rsidP="009F6D40">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41638B">
        <w:rPr>
          <w:rFonts w:ascii="Calibri" w:eastAsia="Times New Roman" w:hAnsi="Calibri" w:cs="Calibri"/>
          <w:bCs/>
          <w:sz w:val="24"/>
          <w:szCs w:val="24"/>
          <w:lang w:eastAsia="en-GB"/>
        </w:rPr>
        <w:t xml:space="preserve"> a</w:t>
      </w:r>
      <w:r>
        <w:rPr>
          <w:rFonts w:ascii="Calibri" w:eastAsia="Times New Roman" w:hAnsi="Calibri" w:cs="Calibri"/>
          <w:bCs/>
          <w:sz w:val="24"/>
          <w:szCs w:val="24"/>
          <w:lang w:eastAsia="en-GB"/>
        </w:rPr>
        <w:t>mendments</w:t>
      </w:r>
      <w:r w:rsidR="002C0406">
        <w:rPr>
          <w:rFonts w:ascii="Calibri" w:eastAsia="Times New Roman" w:hAnsi="Calibri" w:cs="Calibri"/>
          <w:bCs/>
          <w:sz w:val="24"/>
          <w:szCs w:val="24"/>
          <w:lang w:eastAsia="en-GB"/>
        </w:rPr>
        <w:t xml:space="preserve"> as per the NALC guidelines</w:t>
      </w:r>
      <w:r>
        <w:rPr>
          <w:rFonts w:ascii="Calibri" w:eastAsia="Times New Roman" w:hAnsi="Calibri" w:cs="Calibri"/>
          <w:bCs/>
          <w:sz w:val="24"/>
          <w:szCs w:val="24"/>
          <w:lang w:eastAsia="en-GB"/>
        </w:rPr>
        <w:t xml:space="preserve">:  </w:t>
      </w:r>
    </w:p>
    <w:p w14:paraId="33B7C695" w14:textId="77777777" w:rsidR="00EA7875" w:rsidRDefault="00EA7875" w:rsidP="009F6D40">
      <w:pPr>
        <w:tabs>
          <w:tab w:val="left" w:pos="360"/>
          <w:tab w:val="left" w:pos="1440"/>
          <w:tab w:val="left" w:pos="1800"/>
        </w:tabs>
        <w:ind w:left="720" w:right="-1054"/>
        <w:jc w:val="left"/>
        <w:rPr>
          <w:rFonts w:ascii="Calibri" w:eastAsia="Times New Roman" w:hAnsi="Calibri" w:cs="Calibri"/>
          <w:bCs/>
          <w:sz w:val="24"/>
          <w:szCs w:val="24"/>
          <w:lang w:eastAsia="en-GB"/>
        </w:rPr>
      </w:pPr>
    </w:p>
    <w:p w14:paraId="41AF1CD6" w14:textId="77777777" w:rsidR="00EA7875" w:rsidRDefault="00EA7875" w:rsidP="00EA7875">
      <w:pPr>
        <w:pStyle w:val="ListParagraph"/>
        <w:numPr>
          <w:ilvl w:val="0"/>
          <w:numId w:val="33"/>
        </w:numPr>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Section 14: Code of Conduct Complaints: remove 14a-c</w:t>
      </w:r>
    </w:p>
    <w:p w14:paraId="03CD7A07" w14:textId="77777777" w:rsidR="00EA7875" w:rsidRDefault="00EA7875" w:rsidP="00EA7875">
      <w:pPr>
        <w:pStyle w:val="ListParagraph"/>
        <w:numPr>
          <w:ilvl w:val="0"/>
          <w:numId w:val="33"/>
        </w:numPr>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Section 14e: amend wording to: Standing Order 14d to become 14a to reflect the above changes</w:t>
      </w:r>
    </w:p>
    <w:p w14:paraId="2A650086" w14:textId="5431EB57" w:rsidR="00EA7875" w:rsidRDefault="00EA7875" w:rsidP="00EA7875">
      <w:pPr>
        <w:pStyle w:val="ListParagraph"/>
        <w:numPr>
          <w:ilvl w:val="0"/>
          <w:numId w:val="33"/>
        </w:numPr>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Section 17: Financial Controls and Procurement: remove C and replace with the following text in bold</w:t>
      </w:r>
      <w:r w:rsidR="002C0406">
        <w:rPr>
          <w:rFonts w:ascii="Calibri" w:eastAsia="Times New Roman" w:hAnsi="Calibri" w:cs="Calibri"/>
          <w:bCs/>
          <w:sz w:val="24"/>
          <w:szCs w:val="24"/>
          <w:lang w:eastAsia="en-GB"/>
        </w:rPr>
        <w:t xml:space="preserve"> as </w:t>
      </w:r>
      <w:r>
        <w:rPr>
          <w:rFonts w:ascii="Calibri" w:eastAsia="Times New Roman" w:hAnsi="Calibri" w:cs="Calibri"/>
          <w:bCs/>
          <w:sz w:val="24"/>
          <w:szCs w:val="24"/>
          <w:lang w:eastAsia="en-GB"/>
        </w:rPr>
        <w:t xml:space="preserve">mandatory: </w:t>
      </w:r>
    </w:p>
    <w:p w14:paraId="1025C844" w14:textId="10AF2682" w:rsidR="00EA7875" w:rsidRPr="00EA7875" w:rsidRDefault="00EA7875" w:rsidP="00EA7875">
      <w:pPr>
        <w:pStyle w:val="ListParagraph"/>
        <w:tabs>
          <w:tab w:val="left" w:pos="360"/>
          <w:tab w:val="left" w:pos="1440"/>
          <w:tab w:val="left" w:pos="1800"/>
        </w:tabs>
        <w:ind w:left="2575" w:right="-1054"/>
        <w:jc w:val="left"/>
        <w:rPr>
          <w:rFonts w:ascii="Calibri" w:eastAsia="Times New Roman" w:hAnsi="Calibri" w:cs="Calibri"/>
          <w:bCs/>
          <w:sz w:val="24"/>
          <w:szCs w:val="24"/>
          <w:lang w:eastAsia="en-GB"/>
        </w:rPr>
      </w:pPr>
      <w:r w:rsidRPr="00EA7875">
        <w:rPr>
          <w:rFonts w:ascii="Calibri" w:hAnsi="Calibri" w:cs="Calibri"/>
          <w:i/>
          <w:iCs/>
          <w:color w:val="000000"/>
          <w:sz w:val="24"/>
          <w:szCs w:val="24"/>
          <w:lang w:eastAsia="en-GB"/>
        </w:rPr>
        <w:t>Where the value of a contract is likely to exceed the threshold</w:t>
      </w:r>
    </w:p>
    <w:p w14:paraId="57292FC0" w14:textId="7A3F2CDD" w:rsidR="00EA7875" w:rsidRPr="00EA7875" w:rsidRDefault="00EA7875" w:rsidP="00EA7875">
      <w:pPr>
        <w:autoSpaceDE w:val="0"/>
        <w:autoSpaceDN w:val="0"/>
        <w:adjustRightInd w:val="0"/>
        <w:ind w:left="2552"/>
        <w:jc w:val="both"/>
        <w:rPr>
          <w:rFonts w:ascii="Calibri" w:hAnsi="Calibri" w:cs="Calibri"/>
          <w:i/>
          <w:iCs/>
          <w:color w:val="000000"/>
          <w:sz w:val="24"/>
          <w:szCs w:val="24"/>
          <w:lang w:eastAsia="en-GB"/>
        </w:rPr>
      </w:pPr>
      <w:r w:rsidRPr="00EA7875">
        <w:rPr>
          <w:rFonts w:ascii="Calibri" w:hAnsi="Calibri" w:cs="Calibri"/>
          <w:i/>
          <w:iCs/>
          <w:color w:val="000000"/>
          <w:sz w:val="24"/>
          <w:szCs w:val="24"/>
          <w:lang w:eastAsia="en-GB"/>
        </w:rPr>
        <w:t xml:space="preserve">specified by the Government from </w:t>
      </w:r>
      <w:r>
        <w:rPr>
          <w:rFonts w:ascii="Calibri" w:hAnsi="Calibri" w:cs="Calibri"/>
          <w:i/>
          <w:iCs/>
          <w:color w:val="000000"/>
          <w:sz w:val="24"/>
          <w:szCs w:val="24"/>
          <w:lang w:eastAsia="en-GB"/>
        </w:rPr>
        <w:t>time to time, the Council must</w:t>
      </w:r>
    </w:p>
    <w:p w14:paraId="20C716A3" w14:textId="64A905BB" w:rsidR="00EA7875" w:rsidRDefault="00EA7875" w:rsidP="00EA7875">
      <w:pPr>
        <w:autoSpaceDE w:val="0"/>
        <w:autoSpaceDN w:val="0"/>
        <w:adjustRightInd w:val="0"/>
        <w:ind w:left="2552"/>
        <w:rPr>
          <w:rFonts w:ascii="Calibri" w:hAnsi="Calibri" w:cs="Calibri"/>
          <w:i/>
          <w:iCs/>
          <w:color w:val="000000"/>
          <w:sz w:val="24"/>
          <w:szCs w:val="24"/>
          <w:lang w:eastAsia="en-GB"/>
        </w:rPr>
      </w:pPr>
      <w:r w:rsidRPr="00EA7875">
        <w:rPr>
          <w:rFonts w:ascii="Calibri" w:hAnsi="Calibri" w:cs="Calibri"/>
          <w:i/>
          <w:iCs/>
          <w:color w:val="000000"/>
          <w:sz w:val="24"/>
          <w:szCs w:val="24"/>
          <w:lang w:eastAsia="en-GB"/>
        </w:rPr>
        <w:t xml:space="preserve">consider whether the contract is subject to the requirements of the </w:t>
      </w:r>
    </w:p>
    <w:p w14:paraId="63CEB4AD" w14:textId="77777777" w:rsidR="00EA7875" w:rsidRDefault="00EA7875" w:rsidP="00EA7875">
      <w:pPr>
        <w:autoSpaceDE w:val="0"/>
        <w:autoSpaceDN w:val="0"/>
        <w:adjustRightInd w:val="0"/>
        <w:jc w:val="both"/>
        <w:rPr>
          <w:rFonts w:ascii="Calibri" w:hAnsi="Calibri" w:cs="Calibri"/>
          <w:i/>
          <w:iCs/>
          <w:color w:val="000000"/>
          <w:sz w:val="24"/>
          <w:szCs w:val="24"/>
          <w:lang w:eastAsia="en-GB"/>
        </w:rPr>
      </w:pPr>
      <w:r>
        <w:rPr>
          <w:rFonts w:ascii="Calibri" w:hAnsi="Calibri" w:cs="Calibri"/>
          <w:i/>
          <w:iCs/>
          <w:color w:val="000000"/>
          <w:sz w:val="24"/>
          <w:szCs w:val="24"/>
          <w:lang w:eastAsia="en-GB"/>
        </w:rPr>
        <w:t xml:space="preserve">          </w:t>
      </w:r>
      <w:r w:rsidRPr="00EA7875">
        <w:rPr>
          <w:rFonts w:ascii="Calibri" w:hAnsi="Calibri" w:cs="Calibri"/>
          <w:i/>
          <w:iCs/>
          <w:color w:val="000000"/>
          <w:sz w:val="24"/>
          <w:szCs w:val="24"/>
          <w:lang w:eastAsia="en-GB"/>
        </w:rPr>
        <w:t xml:space="preserve">                                     current procurement legislation and, if so, the Council must comply </w:t>
      </w:r>
    </w:p>
    <w:p w14:paraId="53D1294D" w14:textId="7B97F040" w:rsidR="00EA7875" w:rsidRDefault="00EA7875" w:rsidP="00EA7875">
      <w:pPr>
        <w:autoSpaceDE w:val="0"/>
        <w:autoSpaceDN w:val="0"/>
        <w:adjustRightInd w:val="0"/>
        <w:jc w:val="both"/>
        <w:rPr>
          <w:rFonts w:ascii="Calibri" w:hAnsi="Calibri" w:cs="Calibri"/>
          <w:i/>
          <w:iCs/>
          <w:color w:val="000000"/>
          <w:sz w:val="24"/>
          <w:szCs w:val="24"/>
          <w:lang w:eastAsia="en-GB"/>
        </w:rPr>
      </w:pPr>
      <w:r>
        <w:rPr>
          <w:rFonts w:ascii="Calibri" w:hAnsi="Calibri" w:cs="Calibri"/>
          <w:i/>
          <w:iCs/>
          <w:color w:val="000000"/>
          <w:sz w:val="24"/>
          <w:szCs w:val="24"/>
          <w:lang w:eastAsia="en-GB"/>
        </w:rPr>
        <w:t xml:space="preserve">                                               </w:t>
      </w:r>
      <w:r w:rsidRPr="00EA7875">
        <w:rPr>
          <w:rFonts w:ascii="Calibri" w:hAnsi="Calibri" w:cs="Calibri"/>
          <w:i/>
          <w:iCs/>
          <w:color w:val="000000"/>
          <w:sz w:val="24"/>
          <w:szCs w:val="24"/>
          <w:lang w:eastAsia="en-GB"/>
        </w:rPr>
        <w:t>with procurement rules.</w:t>
      </w:r>
      <w:r w:rsidR="002C0406">
        <w:rPr>
          <w:rFonts w:ascii="Calibri" w:hAnsi="Calibri" w:cs="Calibri"/>
          <w:i/>
          <w:iCs/>
          <w:color w:val="000000"/>
          <w:sz w:val="24"/>
          <w:szCs w:val="24"/>
          <w:lang w:eastAsia="en-GB"/>
        </w:rPr>
        <w:t>.’</w:t>
      </w:r>
    </w:p>
    <w:p w14:paraId="464E3F16" w14:textId="3B4EDCA8" w:rsidR="00EA7875" w:rsidRDefault="00EA7875" w:rsidP="00EA7875">
      <w:pPr>
        <w:autoSpaceDE w:val="0"/>
        <w:autoSpaceDN w:val="0"/>
        <w:adjustRightInd w:val="0"/>
        <w:jc w:val="both"/>
        <w:rPr>
          <w:rFonts w:cstheme="minorHAnsi"/>
          <w:sz w:val="18"/>
          <w:szCs w:val="18"/>
        </w:rPr>
      </w:pPr>
      <w:r>
        <w:rPr>
          <w:rFonts w:ascii="Calibri" w:hAnsi="Calibri" w:cs="Calibri"/>
          <w:i/>
          <w:iCs/>
          <w:color w:val="000000"/>
          <w:sz w:val="24"/>
          <w:szCs w:val="24"/>
          <w:lang w:eastAsia="en-GB"/>
        </w:rPr>
        <w:t xml:space="preserve">                                   </w:t>
      </w:r>
      <w:r>
        <w:rPr>
          <w:rFonts w:ascii="Calibri" w:hAnsi="Calibri" w:cs="Calibri"/>
          <w:color w:val="000000"/>
          <w:sz w:val="24"/>
          <w:szCs w:val="24"/>
          <w:lang w:eastAsia="en-GB"/>
        </w:rPr>
        <w:t xml:space="preserve">iv         Section 17: add sub section d and the following text: </w:t>
      </w:r>
    </w:p>
    <w:p w14:paraId="565843EF" w14:textId="7CEE4CE8" w:rsidR="00EA7875" w:rsidRDefault="00EA7875" w:rsidP="00EA7875">
      <w:pPr>
        <w:pStyle w:val="EndnoteText"/>
        <w:rPr>
          <w:rFonts w:ascii="Calibri" w:hAnsi="Calibri" w:cs="Calibri"/>
          <w:i/>
          <w:iCs/>
          <w:color w:val="000000"/>
          <w:sz w:val="24"/>
          <w:szCs w:val="24"/>
          <w:lang w:bidi="en-US"/>
        </w:rPr>
      </w:pPr>
      <w:r>
        <w:rPr>
          <w:rFonts w:ascii="Calibri" w:hAnsi="Calibri" w:cs="Calibri"/>
          <w:sz w:val="24"/>
          <w:szCs w:val="24"/>
        </w:rPr>
        <w:t xml:space="preserve">                                              </w:t>
      </w:r>
      <w:r w:rsidRPr="00EA7875">
        <w:rPr>
          <w:rFonts w:ascii="Calibri" w:hAnsi="Calibri" w:cs="Calibri"/>
          <w:sz w:val="24"/>
          <w:szCs w:val="24"/>
        </w:rPr>
        <w:t>‘</w:t>
      </w:r>
      <w:r w:rsidRPr="00EA7875">
        <w:rPr>
          <w:rFonts w:ascii="Calibri" w:hAnsi="Calibri" w:cs="Calibri"/>
          <w:i/>
          <w:iCs/>
          <w:color w:val="000000"/>
          <w:sz w:val="24"/>
          <w:szCs w:val="24"/>
          <w:lang w:bidi="en-US"/>
        </w:rPr>
        <w:t>Neither the Council, nor a committee or a sub-committee with</w:t>
      </w:r>
    </w:p>
    <w:p w14:paraId="11A4EDD2" w14:textId="5D09485B" w:rsidR="00EA7875" w:rsidRDefault="00EA7875" w:rsidP="00EA7875">
      <w:pPr>
        <w:pStyle w:val="EndnoteText"/>
        <w:rPr>
          <w:rFonts w:ascii="Calibri" w:hAnsi="Calibri" w:cs="Calibri"/>
          <w:i/>
          <w:iCs/>
          <w:color w:val="000000"/>
          <w:sz w:val="24"/>
          <w:szCs w:val="24"/>
          <w:lang w:bidi="en-US"/>
        </w:rPr>
      </w:pPr>
      <w:r>
        <w:rPr>
          <w:rFonts w:ascii="Calibri" w:hAnsi="Calibri" w:cs="Calibri"/>
          <w:i/>
          <w:iCs/>
          <w:color w:val="000000"/>
          <w:sz w:val="24"/>
          <w:szCs w:val="24"/>
          <w:lang w:bidi="en-US"/>
        </w:rPr>
        <w:t xml:space="preserve">                                               </w:t>
      </w:r>
      <w:r w:rsidRPr="00EA7875">
        <w:rPr>
          <w:rFonts w:ascii="Calibri" w:hAnsi="Calibri" w:cs="Calibri"/>
          <w:i/>
          <w:iCs/>
          <w:color w:val="000000"/>
          <w:sz w:val="24"/>
          <w:szCs w:val="24"/>
          <w:lang w:bidi="en-US"/>
        </w:rPr>
        <w:t xml:space="preserve">delegated responsibility for considering tenders, is bound to </w:t>
      </w:r>
    </w:p>
    <w:p w14:paraId="6426BA80" w14:textId="3C180C38" w:rsidR="00EA7875" w:rsidRDefault="00EA7875" w:rsidP="00EA7875">
      <w:pPr>
        <w:pStyle w:val="EndnoteText"/>
        <w:rPr>
          <w:rFonts w:ascii="Calibri" w:hAnsi="Calibri" w:cs="Calibri"/>
          <w:i/>
          <w:iCs/>
          <w:color w:val="000000"/>
          <w:sz w:val="24"/>
          <w:szCs w:val="24"/>
          <w:lang w:bidi="en-US"/>
        </w:rPr>
      </w:pPr>
      <w:r>
        <w:rPr>
          <w:rFonts w:ascii="Calibri" w:hAnsi="Calibri" w:cs="Calibri"/>
          <w:i/>
          <w:iCs/>
          <w:color w:val="000000"/>
          <w:sz w:val="24"/>
          <w:szCs w:val="24"/>
          <w:lang w:bidi="en-US"/>
        </w:rPr>
        <w:t xml:space="preserve">                                               </w:t>
      </w:r>
      <w:r w:rsidRPr="00EA7875">
        <w:rPr>
          <w:rFonts w:ascii="Calibri" w:hAnsi="Calibri" w:cs="Calibri"/>
          <w:i/>
          <w:iCs/>
          <w:color w:val="000000"/>
          <w:sz w:val="24"/>
          <w:szCs w:val="24"/>
          <w:lang w:bidi="en-US"/>
        </w:rPr>
        <w:t>accept the lowest value tender</w:t>
      </w:r>
    </w:p>
    <w:p w14:paraId="7E943988" w14:textId="099A7D2D" w:rsidR="002C0406" w:rsidRDefault="002C0406" w:rsidP="00EA7875">
      <w:pPr>
        <w:pStyle w:val="EndnoteText"/>
        <w:rPr>
          <w:rFonts w:ascii="Calibri" w:hAnsi="Calibri" w:cs="Calibri"/>
          <w:color w:val="000000"/>
          <w:sz w:val="24"/>
          <w:szCs w:val="24"/>
          <w:lang w:bidi="en-US"/>
        </w:rPr>
      </w:pPr>
      <w:r>
        <w:rPr>
          <w:rFonts w:ascii="Calibri" w:hAnsi="Calibri" w:cs="Calibri"/>
          <w:i/>
          <w:iCs/>
          <w:color w:val="000000"/>
          <w:sz w:val="24"/>
          <w:szCs w:val="24"/>
          <w:lang w:bidi="en-US"/>
        </w:rPr>
        <w:t xml:space="preserve">                                 </w:t>
      </w:r>
      <w:r>
        <w:rPr>
          <w:rFonts w:ascii="Calibri" w:hAnsi="Calibri" w:cs="Calibri"/>
          <w:color w:val="000000"/>
          <w:sz w:val="24"/>
          <w:szCs w:val="24"/>
          <w:lang w:bidi="en-US"/>
        </w:rPr>
        <w:t xml:space="preserve">  v          Section 17e-m: remove</w:t>
      </w:r>
    </w:p>
    <w:p w14:paraId="559D852E" w14:textId="79C00C07" w:rsidR="002C0406" w:rsidRPr="002C0406" w:rsidRDefault="002C0406" w:rsidP="00BA257C">
      <w:pPr>
        <w:pStyle w:val="EndnoteText"/>
        <w:rPr>
          <w:rFonts w:ascii="Calibri" w:hAnsi="Calibri" w:cs="Calibri"/>
          <w:sz w:val="24"/>
          <w:szCs w:val="24"/>
        </w:rPr>
      </w:pPr>
      <w:r>
        <w:rPr>
          <w:rFonts w:ascii="Calibri" w:hAnsi="Calibri" w:cs="Calibri"/>
          <w:color w:val="000000"/>
          <w:sz w:val="24"/>
          <w:szCs w:val="24"/>
          <w:lang w:bidi="en-US"/>
        </w:rPr>
        <w:t xml:space="preserve">                                   vi         T</w:t>
      </w:r>
      <w:r w:rsidR="00BA257C">
        <w:rPr>
          <w:rFonts w:ascii="Calibri" w:hAnsi="Calibri" w:cs="Calibri"/>
          <w:color w:val="000000"/>
          <w:sz w:val="24"/>
          <w:szCs w:val="24"/>
          <w:lang w:bidi="en-US"/>
        </w:rPr>
        <w:t xml:space="preserve">o amend the whole document to </w:t>
      </w:r>
      <w:r>
        <w:rPr>
          <w:rFonts w:ascii="Calibri" w:hAnsi="Calibri" w:cs="Calibri"/>
          <w:color w:val="000000"/>
          <w:sz w:val="24"/>
          <w:szCs w:val="24"/>
          <w:lang w:bidi="en-US"/>
        </w:rPr>
        <w:t>gender-neutral terms</w:t>
      </w:r>
    </w:p>
    <w:p w14:paraId="025305A7" w14:textId="77777777" w:rsidR="009F6D40" w:rsidRDefault="009F6D40" w:rsidP="009F6D40">
      <w:pPr>
        <w:tabs>
          <w:tab w:val="left" w:pos="360"/>
          <w:tab w:val="left" w:pos="1440"/>
          <w:tab w:val="left" w:pos="1800"/>
        </w:tabs>
        <w:ind w:left="720" w:right="-1054"/>
        <w:jc w:val="left"/>
        <w:rPr>
          <w:rFonts w:ascii="Calibri" w:eastAsia="Times New Roman" w:hAnsi="Calibri" w:cs="Calibri"/>
          <w:b/>
          <w:sz w:val="24"/>
          <w:szCs w:val="24"/>
          <w:lang w:eastAsia="en-GB"/>
        </w:rPr>
      </w:pPr>
    </w:p>
    <w:p w14:paraId="3F1AE47C" w14:textId="18DD8A01" w:rsidR="006F15D1" w:rsidRDefault="00BA257C" w:rsidP="00BA257C">
      <w:pPr>
        <w:tabs>
          <w:tab w:val="left" w:pos="360"/>
          <w:tab w:val="left" w:pos="1440"/>
          <w:tab w:val="left" w:pos="1800"/>
        </w:tabs>
        <w:ind w:left="-993"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               APCM/25/5/18   </w:t>
      </w:r>
      <w:r w:rsidR="00811A7F">
        <w:rPr>
          <w:rFonts w:ascii="Calibri" w:eastAsia="Times New Roman" w:hAnsi="Calibri" w:cs="Calibri"/>
          <w:b/>
          <w:sz w:val="24"/>
          <w:szCs w:val="24"/>
          <w:lang w:eastAsia="en-GB"/>
        </w:rPr>
        <w:t xml:space="preserve">Financial Regulations </w:t>
      </w:r>
    </w:p>
    <w:p w14:paraId="4D05F286" w14:textId="77777777" w:rsidR="005A4E9D" w:rsidRDefault="005A4E9D" w:rsidP="005A4E9D">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
          <w:sz w:val="24"/>
          <w:szCs w:val="24"/>
          <w:lang w:eastAsia="en-GB"/>
        </w:rPr>
        <w:t xml:space="preserve">              </w:t>
      </w:r>
      <w:r>
        <w:rPr>
          <w:rFonts w:ascii="Calibri" w:eastAsia="Times New Roman" w:hAnsi="Calibri" w:cs="Calibri"/>
          <w:bCs/>
          <w:sz w:val="24"/>
          <w:szCs w:val="24"/>
          <w:lang w:eastAsia="en-GB"/>
        </w:rPr>
        <w:t xml:space="preserve">The Council reviewed its Financial Regulations. Members noted NALC’s guidance on the </w:t>
      </w:r>
    </w:p>
    <w:p w14:paraId="6044F710" w14:textId="77777777" w:rsidR="005A4E9D" w:rsidRDefault="005A4E9D" w:rsidP="005A4E9D">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updated model document and changes to 5.4, 5.7 and 5.11 to reflect the Procurement </w:t>
      </w:r>
    </w:p>
    <w:p w14:paraId="0B4C0576" w14:textId="31CD5452" w:rsidR="005A4E9D" w:rsidRDefault="005A4E9D" w:rsidP="005A4E9D">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Act 2023 and the Procurement Regulation 2024 which came into effect in early March. </w:t>
      </w:r>
    </w:p>
    <w:p w14:paraId="417A9B5B" w14:textId="77777777" w:rsidR="000D1487" w:rsidRDefault="000D1487" w:rsidP="005A4E9D">
      <w:pPr>
        <w:tabs>
          <w:tab w:val="left" w:pos="360"/>
          <w:tab w:val="left" w:pos="1440"/>
          <w:tab w:val="left" w:pos="1800"/>
        </w:tabs>
        <w:ind w:left="720" w:right="-1054"/>
        <w:jc w:val="left"/>
        <w:rPr>
          <w:rFonts w:ascii="Calibri" w:eastAsia="Times New Roman" w:hAnsi="Calibri" w:cs="Calibri"/>
          <w:bCs/>
          <w:sz w:val="24"/>
          <w:szCs w:val="24"/>
          <w:lang w:eastAsia="en-GB"/>
        </w:rPr>
      </w:pPr>
    </w:p>
    <w:p w14:paraId="65B7060E" w14:textId="77777777" w:rsidR="0041638B" w:rsidRDefault="000D1487" w:rsidP="005A4E9D">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It was </w:t>
      </w:r>
      <w:r w:rsidRPr="000D1487">
        <w:rPr>
          <w:rFonts w:ascii="Calibri" w:eastAsia="Times New Roman" w:hAnsi="Calibri" w:cs="Calibri"/>
          <w:b/>
          <w:sz w:val="24"/>
          <w:szCs w:val="24"/>
          <w:lang w:eastAsia="en-GB"/>
        </w:rPr>
        <w:t>RESOLVED</w:t>
      </w:r>
      <w:r>
        <w:rPr>
          <w:rFonts w:ascii="Calibri" w:eastAsia="Times New Roman" w:hAnsi="Calibri" w:cs="Calibri"/>
          <w:bCs/>
          <w:sz w:val="24"/>
          <w:szCs w:val="24"/>
          <w:lang w:eastAsia="en-GB"/>
        </w:rPr>
        <w:t xml:space="preserve"> to adopt the Financial Regulations with the following </w:t>
      </w:r>
      <w:r w:rsidR="0041638B">
        <w:rPr>
          <w:rFonts w:ascii="Calibri" w:eastAsia="Times New Roman" w:hAnsi="Calibri" w:cs="Calibri"/>
          <w:bCs/>
          <w:sz w:val="24"/>
          <w:szCs w:val="24"/>
          <w:lang w:eastAsia="en-GB"/>
        </w:rPr>
        <w:t xml:space="preserve">mandatory </w:t>
      </w:r>
    </w:p>
    <w:p w14:paraId="73BE15AC" w14:textId="2C5AD0CB" w:rsidR="000D1487" w:rsidRDefault="0041638B" w:rsidP="005A4E9D">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0D1487">
        <w:rPr>
          <w:rFonts w:ascii="Calibri" w:eastAsia="Times New Roman" w:hAnsi="Calibri" w:cs="Calibri"/>
          <w:bCs/>
          <w:sz w:val="24"/>
          <w:szCs w:val="24"/>
          <w:lang w:eastAsia="en-GB"/>
        </w:rPr>
        <w:t>amendments as</w:t>
      </w:r>
      <w:r>
        <w:rPr>
          <w:rFonts w:ascii="Calibri" w:eastAsia="Times New Roman" w:hAnsi="Calibri" w:cs="Calibri"/>
          <w:bCs/>
          <w:sz w:val="24"/>
          <w:szCs w:val="24"/>
          <w:lang w:eastAsia="en-GB"/>
        </w:rPr>
        <w:t xml:space="preserve"> p</w:t>
      </w:r>
      <w:r w:rsidR="000D1487">
        <w:rPr>
          <w:rFonts w:ascii="Calibri" w:eastAsia="Times New Roman" w:hAnsi="Calibri" w:cs="Calibri"/>
          <w:bCs/>
          <w:sz w:val="24"/>
          <w:szCs w:val="24"/>
          <w:lang w:eastAsia="en-GB"/>
        </w:rPr>
        <w:t>er the NALC guidelines</w:t>
      </w:r>
      <w:r>
        <w:rPr>
          <w:rFonts w:ascii="Calibri" w:eastAsia="Times New Roman" w:hAnsi="Calibri" w:cs="Calibri"/>
          <w:bCs/>
          <w:sz w:val="24"/>
          <w:szCs w:val="24"/>
          <w:lang w:eastAsia="en-GB"/>
        </w:rPr>
        <w:t xml:space="preserve">. </w:t>
      </w:r>
    </w:p>
    <w:p w14:paraId="085543F6" w14:textId="77777777" w:rsidR="005A4E9D" w:rsidRDefault="005A4E9D" w:rsidP="005A4E9D">
      <w:pPr>
        <w:tabs>
          <w:tab w:val="left" w:pos="360"/>
          <w:tab w:val="left" w:pos="1440"/>
          <w:tab w:val="left" w:pos="1800"/>
        </w:tabs>
        <w:ind w:left="720" w:right="-1054"/>
        <w:jc w:val="left"/>
        <w:rPr>
          <w:rFonts w:ascii="Calibri" w:eastAsia="Times New Roman" w:hAnsi="Calibri" w:cs="Calibri"/>
          <w:bCs/>
          <w:sz w:val="24"/>
          <w:szCs w:val="24"/>
          <w:lang w:eastAsia="en-GB"/>
        </w:rPr>
      </w:pPr>
    </w:p>
    <w:p w14:paraId="2029AB78" w14:textId="3D65CE04" w:rsidR="000D1487" w:rsidRDefault="005A4E9D" w:rsidP="000D1487">
      <w:pPr>
        <w:pStyle w:val="ListParagraph"/>
        <w:numPr>
          <w:ilvl w:val="1"/>
          <w:numId w:val="0"/>
        </w:numPr>
        <w:spacing w:after="120"/>
        <w:ind w:left="851" w:hanging="511"/>
        <w:jc w:val="left"/>
        <w:rPr>
          <w:rFonts w:ascii="Calibri" w:eastAsia="Arial" w:hAnsi="Calibri" w:cs="Calibri"/>
          <w:b/>
          <w:bCs/>
          <w:sz w:val="24"/>
          <w:szCs w:val="24"/>
        </w:rPr>
      </w:pPr>
      <w:r>
        <w:rPr>
          <w:rFonts w:ascii="Calibri" w:eastAsia="Times New Roman" w:hAnsi="Calibri" w:cs="Calibri"/>
          <w:bCs/>
          <w:sz w:val="24"/>
          <w:szCs w:val="24"/>
          <w:lang w:eastAsia="en-GB"/>
        </w:rPr>
        <w:t xml:space="preserve">         </w:t>
      </w:r>
      <w:r w:rsidR="000D1487">
        <w:rPr>
          <w:rFonts w:ascii="Calibri" w:eastAsia="Times New Roman" w:hAnsi="Calibri" w:cs="Calibri"/>
          <w:bCs/>
          <w:sz w:val="24"/>
          <w:szCs w:val="24"/>
          <w:lang w:eastAsia="en-GB"/>
        </w:rPr>
        <w:t xml:space="preserve">            </w:t>
      </w:r>
      <w:r>
        <w:rPr>
          <w:rFonts w:ascii="Calibri" w:eastAsia="Times New Roman" w:hAnsi="Calibri" w:cs="Calibri"/>
          <w:bCs/>
          <w:sz w:val="24"/>
          <w:szCs w:val="24"/>
          <w:lang w:eastAsia="en-GB"/>
        </w:rPr>
        <w:t xml:space="preserve"> </w:t>
      </w:r>
      <w:r w:rsidRPr="000D1487">
        <w:rPr>
          <w:rFonts w:ascii="Calibri" w:eastAsia="Times New Roman" w:hAnsi="Calibri" w:cs="Calibri"/>
          <w:bCs/>
          <w:sz w:val="24"/>
          <w:szCs w:val="24"/>
          <w:lang w:eastAsia="en-GB"/>
        </w:rPr>
        <w:t xml:space="preserve">5.4 </w:t>
      </w:r>
      <w:r w:rsidR="000D1487">
        <w:rPr>
          <w:rFonts w:ascii="Calibri" w:eastAsia="Times New Roman" w:hAnsi="Calibri" w:cs="Calibri"/>
          <w:bCs/>
          <w:sz w:val="24"/>
          <w:szCs w:val="24"/>
          <w:lang w:eastAsia="en-GB"/>
        </w:rPr>
        <w:t xml:space="preserve">  </w:t>
      </w:r>
      <w:r w:rsidRPr="000D1487">
        <w:rPr>
          <w:rFonts w:ascii="Calibri" w:eastAsia="Arial" w:hAnsi="Calibri" w:cs="Calibri"/>
          <w:b/>
          <w:bCs/>
          <w:sz w:val="24"/>
          <w:szCs w:val="24"/>
        </w:rPr>
        <w:t xml:space="preserve">For a contract for the supply of goods, services or works where the </w:t>
      </w:r>
    </w:p>
    <w:p w14:paraId="498688D8" w14:textId="77777777" w:rsidR="000D1487" w:rsidRDefault="000D1487" w:rsidP="000D1487">
      <w:pPr>
        <w:pStyle w:val="ListParagraph"/>
        <w:numPr>
          <w:ilvl w:val="1"/>
          <w:numId w:val="0"/>
        </w:numPr>
        <w:spacing w:after="120"/>
        <w:ind w:left="851" w:hanging="511"/>
        <w:jc w:val="left"/>
        <w:rPr>
          <w:rFonts w:ascii="Calibri" w:eastAsia="Arial" w:hAnsi="Calibri" w:cs="Calibri"/>
          <w:b/>
          <w:bCs/>
          <w:sz w:val="24"/>
          <w:szCs w:val="24"/>
        </w:rPr>
      </w:pPr>
      <w:r>
        <w:rPr>
          <w:rFonts w:ascii="Calibri" w:eastAsia="Times New Roman" w:hAnsi="Calibri" w:cs="Calibri"/>
          <w:bCs/>
          <w:sz w:val="24"/>
          <w:szCs w:val="24"/>
          <w:lang w:eastAsia="en-GB"/>
        </w:rPr>
        <w:t xml:space="preserve">                     </w:t>
      </w:r>
      <w:r>
        <w:rPr>
          <w:rFonts w:ascii="Calibri" w:eastAsia="Arial" w:hAnsi="Calibri" w:cs="Calibri"/>
          <w:b/>
          <w:bCs/>
          <w:sz w:val="24"/>
          <w:szCs w:val="24"/>
        </w:rPr>
        <w:t xml:space="preserve"> </w:t>
      </w:r>
      <w:r w:rsidR="005A4E9D" w:rsidRPr="000D1487">
        <w:rPr>
          <w:rFonts w:ascii="Calibri" w:eastAsia="Arial" w:hAnsi="Calibri" w:cs="Calibri"/>
          <w:b/>
          <w:bCs/>
          <w:sz w:val="24"/>
          <w:szCs w:val="24"/>
        </w:rPr>
        <w:t xml:space="preserve">estimated value will exceed the thresholds set by Parliament, the full </w:t>
      </w:r>
    </w:p>
    <w:p w14:paraId="5B25ACE9" w14:textId="77777777" w:rsidR="000D1487" w:rsidRDefault="000D1487" w:rsidP="000D1487">
      <w:pPr>
        <w:pStyle w:val="ListParagraph"/>
        <w:numPr>
          <w:ilvl w:val="1"/>
          <w:numId w:val="0"/>
        </w:numPr>
        <w:spacing w:after="120"/>
        <w:ind w:left="851" w:hanging="511"/>
        <w:jc w:val="left"/>
        <w:rPr>
          <w:rFonts w:ascii="Calibri" w:eastAsia="Arial" w:hAnsi="Calibri" w:cs="Calibri"/>
          <w:b/>
          <w:bCs/>
          <w:sz w:val="24"/>
          <w:szCs w:val="24"/>
        </w:rPr>
      </w:pPr>
      <w:r>
        <w:rPr>
          <w:rFonts w:ascii="Calibri" w:eastAsia="Arial" w:hAnsi="Calibri" w:cs="Calibri"/>
          <w:b/>
          <w:bCs/>
          <w:sz w:val="24"/>
          <w:szCs w:val="24"/>
        </w:rPr>
        <w:t xml:space="preserve">                      </w:t>
      </w:r>
      <w:r w:rsidR="005A4E9D" w:rsidRPr="000D1487">
        <w:rPr>
          <w:rFonts w:ascii="Calibri" w:eastAsia="Arial" w:hAnsi="Calibri" w:cs="Calibri"/>
          <w:b/>
          <w:bCs/>
          <w:sz w:val="24"/>
          <w:szCs w:val="24"/>
        </w:rPr>
        <w:t xml:space="preserve">requirements of The Procurement Act 2023 and The Procurement </w:t>
      </w:r>
    </w:p>
    <w:p w14:paraId="7037689D" w14:textId="77777777" w:rsidR="000D1487" w:rsidRDefault="000D1487" w:rsidP="000D1487">
      <w:pPr>
        <w:pStyle w:val="ListParagraph"/>
        <w:numPr>
          <w:ilvl w:val="1"/>
          <w:numId w:val="0"/>
        </w:numPr>
        <w:spacing w:after="120"/>
        <w:ind w:left="851" w:hanging="511"/>
        <w:jc w:val="left"/>
        <w:rPr>
          <w:rFonts w:ascii="Calibri" w:eastAsia="Arial" w:hAnsi="Calibri" w:cs="Calibri"/>
          <w:b/>
          <w:bCs/>
          <w:sz w:val="24"/>
          <w:szCs w:val="24"/>
        </w:rPr>
      </w:pPr>
      <w:r>
        <w:rPr>
          <w:rFonts w:ascii="Calibri" w:eastAsia="Arial" w:hAnsi="Calibri" w:cs="Calibri"/>
          <w:b/>
          <w:bCs/>
          <w:sz w:val="24"/>
          <w:szCs w:val="24"/>
        </w:rPr>
        <w:t xml:space="preserve">                      </w:t>
      </w:r>
      <w:r w:rsidR="005A4E9D" w:rsidRPr="000D1487">
        <w:rPr>
          <w:rFonts w:ascii="Calibri" w:eastAsia="Arial" w:hAnsi="Calibri" w:cs="Calibri"/>
          <w:b/>
          <w:bCs/>
          <w:sz w:val="24"/>
          <w:szCs w:val="24"/>
        </w:rPr>
        <w:t xml:space="preserve">Regulations 2024 or any superseding legislation (“the Legislation”), must </w:t>
      </w:r>
    </w:p>
    <w:p w14:paraId="010179BE" w14:textId="77777777" w:rsidR="000D1487" w:rsidRDefault="000D1487" w:rsidP="000D1487">
      <w:pPr>
        <w:pStyle w:val="ListParagraph"/>
        <w:numPr>
          <w:ilvl w:val="1"/>
          <w:numId w:val="0"/>
        </w:numPr>
        <w:spacing w:after="120"/>
        <w:ind w:left="851" w:hanging="511"/>
        <w:jc w:val="left"/>
        <w:rPr>
          <w:rFonts w:ascii="Calibri" w:eastAsia="Arial" w:hAnsi="Calibri" w:cs="Calibri"/>
          <w:b/>
          <w:bCs/>
          <w:sz w:val="24"/>
          <w:szCs w:val="24"/>
        </w:rPr>
      </w:pPr>
      <w:r>
        <w:rPr>
          <w:rFonts w:ascii="Calibri" w:eastAsia="Arial" w:hAnsi="Calibri" w:cs="Calibri"/>
          <w:b/>
          <w:bCs/>
          <w:sz w:val="24"/>
          <w:szCs w:val="24"/>
        </w:rPr>
        <w:t xml:space="preserve">                      </w:t>
      </w:r>
      <w:r w:rsidR="005A4E9D" w:rsidRPr="000D1487">
        <w:rPr>
          <w:rFonts w:ascii="Calibri" w:eastAsia="Arial" w:hAnsi="Calibri" w:cs="Calibri"/>
          <w:b/>
          <w:bCs/>
          <w:sz w:val="24"/>
          <w:szCs w:val="24"/>
        </w:rPr>
        <w:t xml:space="preserve">be followed in respect of the tendering, award and notification of that </w:t>
      </w:r>
    </w:p>
    <w:p w14:paraId="10EF445A" w14:textId="609CA680" w:rsidR="005A4E9D" w:rsidRPr="000D1487" w:rsidRDefault="000D1487" w:rsidP="000D1487">
      <w:pPr>
        <w:pStyle w:val="ListParagraph"/>
        <w:numPr>
          <w:ilvl w:val="1"/>
          <w:numId w:val="0"/>
        </w:numPr>
        <w:spacing w:after="120"/>
        <w:ind w:left="851" w:hanging="511"/>
        <w:jc w:val="left"/>
        <w:rPr>
          <w:rFonts w:ascii="Calibri" w:eastAsia="Arial" w:hAnsi="Calibri" w:cs="Calibri"/>
          <w:b/>
          <w:bCs/>
          <w:sz w:val="24"/>
          <w:szCs w:val="24"/>
        </w:rPr>
      </w:pPr>
      <w:r>
        <w:rPr>
          <w:rFonts w:ascii="Calibri" w:eastAsia="Arial" w:hAnsi="Calibri" w:cs="Calibri"/>
          <w:b/>
          <w:bCs/>
          <w:sz w:val="24"/>
          <w:szCs w:val="24"/>
        </w:rPr>
        <w:t xml:space="preserve">                      </w:t>
      </w:r>
      <w:r w:rsidR="005A4E9D" w:rsidRPr="000D1487">
        <w:rPr>
          <w:rFonts w:ascii="Calibri" w:eastAsia="Arial" w:hAnsi="Calibri" w:cs="Calibri"/>
          <w:b/>
          <w:bCs/>
          <w:sz w:val="24"/>
          <w:szCs w:val="24"/>
        </w:rPr>
        <w:t>contract.</w:t>
      </w:r>
    </w:p>
    <w:p w14:paraId="0D9A7739" w14:textId="77777777" w:rsidR="005A4E9D" w:rsidRPr="000D1487" w:rsidRDefault="005A4E9D" w:rsidP="000D1487">
      <w:pPr>
        <w:pStyle w:val="ListParagraph"/>
        <w:numPr>
          <w:ilvl w:val="1"/>
          <w:numId w:val="0"/>
        </w:numPr>
        <w:spacing w:after="120"/>
        <w:ind w:left="851" w:hanging="511"/>
        <w:jc w:val="left"/>
        <w:rPr>
          <w:rFonts w:ascii="Calibri" w:hAnsi="Calibri" w:cs="Calibri"/>
          <w:b/>
          <w:bCs/>
          <w:sz w:val="24"/>
          <w:szCs w:val="24"/>
        </w:rPr>
      </w:pPr>
    </w:p>
    <w:p w14:paraId="118265E8" w14:textId="77777777" w:rsidR="000D1487" w:rsidRDefault="000D1487" w:rsidP="000D1487">
      <w:pPr>
        <w:pStyle w:val="ListParagraph"/>
        <w:numPr>
          <w:ilvl w:val="1"/>
          <w:numId w:val="0"/>
        </w:numPr>
        <w:spacing w:after="120"/>
        <w:ind w:left="851" w:hanging="511"/>
        <w:jc w:val="left"/>
        <w:rPr>
          <w:rFonts w:ascii="Calibri" w:hAnsi="Calibri" w:cs="Calibri"/>
          <w:b/>
          <w:bCs/>
          <w:sz w:val="24"/>
          <w:szCs w:val="24"/>
        </w:rPr>
      </w:pPr>
      <w:r>
        <w:rPr>
          <w:rFonts w:ascii="Calibri" w:hAnsi="Calibri" w:cs="Calibri"/>
          <w:b/>
          <w:bCs/>
          <w:sz w:val="24"/>
          <w:szCs w:val="24"/>
        </w:rPr>
        <w:t xml:space="preserve">                      </w:t>
      </w:r>
      <w:r w:rsidR="005A4E9D" w:rsidRPr="000D1487">
        <w:rPr>
          <w:rFonts w:ascii="Calibri" w:hAnsi="Calibri" w:cs="Calibri"/>
          <w:b/>
          <w:bCs/>
          <w:sz w:val="24"/>
          <w:szCs w:val="24"/>
        </w:rPr>
        <w:t>5.7</w:t>
      </w:r>
      <w:r w:rsidRPr="000D1487">
        <w:rPr>
          <w:rFonts w:ascii="Calibri" w:hAnsi="Calibri" w:cs="Calibri"/>
          <w:b/>
          <w:bCs/>
          <w:sz w:val="24"/>
          <w:szCs w:val="24"/>
        </w:rPr>
        <w:t xml:space="preserve">    For contracts estimated to be over £30,000 including VAT, the council </w:t>
      </w:r>
      <w:r>
        <w:rPr>
          <w:rFonts w:ascii="Calibri" w:hAnsi="Calibri" w:cs="Calibri"/>
          <w:b/>
          <w:bCs/>
          <w:sz w:val="24"/>
          <w:szCs w:val="24"/>
        </w:rPr>
        <w:t xml:space="preserve">   </w:t>
      </w:r>
    </w:p>
    <w:p w14:paraId="4BA1DA0E" w14:textId="77777777" w:rsidR="000D1487" w:rsidRDefault="000D1487" w:rsidP="000D1487">
      <w:pPr>
        <w:pStyle w:val="ListParagraph"/>
        <w:numPr>
          <w:ilvl w:val="1"/>
          <w:numId w:val="0"/>
        </w:numPr>
        <w:spacing w:after="120"/>
        <w:ind w:left="851" w:hanging="511"/>
        <w:jc w:val="left"/>
        <w:rPr>
          <w:rFonts w:ascii="Calibri" w:eastAsia="Arial" w:hAnsi="Calibri" w:cs="Calibri"/>
          <w:b/>
          <w:bCs/>
          <w:sz w:val="24"/>
          <w:szCs w:val="24"/>
        </w:rPr>
      </w:pPr>
      <w:r>
        <w:rPr>
          <w:rFonts w:ascii="Calibri" w:hAnsi="Calibri" w:cs="Calibri"/>
          <w:b/>
          <w:bCs/>
          <w:sz w:val="24"/>
          <w:szCs w:val="24"/>
        </w:rPr>
        <w:t xml:space="preserve">                      </w:t>
      </w:r>
      <w:r w:rsidRPr="000D1487">
        <w:rPr>
          <w:rFonts w:ascii="Calibri" w:hAnsi="Calibri" w:cs="Calibri"/>
          <w:b/>
          <w:bCs/>
          <w:sz w:val="24"/>
          <w:szCs w:val="24"/>
        </w:rPr>
        <w:t xml:space="preserve">must comply with any requirements of the Legislation </w:t>
      </w:r>
      <w:r w:rsidRPr="000D1487">
        <w:rPr>
          <w:rFonts w:ascii="Calibri" w:eastAsia="Arial" w:hAnsi="Calibri" w:cs="Calibri"/>
          <w:b/>
          <w:bCs/>
          <w:sz w:val="24"/>
          <w:szCs w:val="24"/>
        </w:rPr>
        <w:t xml:space="preserve">regarding the </w:t>
      </w:r>
    </w:p>
    <w:p w14:paraId="1C833655" w14:textId="3B080B28" w:rsidR="005A4E9D" w:rsidRPr="000D1487" w:rsidRDefault="000D1487" w:rsidP="000D1487">
      <w:pPr>
        <w:pStyle w:val="ListParagraph"/>
        <w:numPr>
          <w:ilvl w:val="1"/>
          <w:numId w:val="0"/>
        </w:numPr>
        <w:spacing w:after="120"/>
        <w:ind w:left="851" w:hanging="511"/>
        <w:jc w:val="left"/>
        <w:rPr>
          <w:rFonts w:ascii="Calibri" w:hAnsi="Calibri" w:cs="Calibri"/>
          <w:b/>
          <w:bCs/>
          <w:sz w:val="24"/>
          <w:szCs w:val="24"/>
        </w:rPr>
      </w:pPr>
      <w:r>
        <w:rPr>
          <w:rFonts w:ascii="Calibri" w:hAnsi="Calibri" w:cs="Calibri"/>
          <w:b/>
          <w:bCs/>
          <w:sz w:val="24"/>
          <w:szCs w:val="24"/>
        </w:rPr>
        <w:t xml:space="preserve">                      </w:t>
      </w:r>
      <w:r w:rsidRPr="000D1487">
        <w:rPr>
          <w:rFonts w:ascii="Calibri" w:eastAsia="Arial" w:hAnsi="Calibri" w:cs="Calibri"/>
          <w:b/>
          <w:bCs/>
          <w:sz w:val="24"/>
          <w:szCs w:val="24"/>
        </w:rPr>
        <w:t>publication of invitations and notices</w:t>
      </w:r>
    </w:p>
    <w:p w14:paraId="7539B119" w14:textId="77777777" w:rsidR="005A4E9D" w:rsidRPr="000D1487" w:rsidRDefault="005A4E9D" w:rsidP="000D1487">
      <w:pPr>
        <w:pStyle w:val="ListParagraph"/>
        <w:numPr>
          <w:ilvl w:val="1"/>
          <w:numId w:val="0"/>
        </w:numPr>
        <w:spacing w:after="120"/>
        <w:ind w:left="851" w:hanging="511"/>
        <w:jc w:val="left"/>
        <w:rPr>
          <w:rFonts w:ascii="Calibri" w:hAnsi="Calibri" w:cs="Calibri"/>
          <w:b/>
          <w:bCs/>
          <w:sz w:val="24"/>
          <w:szCs w:val="24"/>
        </w:rPr>
      </w:pPr>
    </w:p>
    <w:p w14:paraId="2772B0C7" w14:textId="048096FF" w:rsidR="000D1487" w:rsidRPr="000D1487" w:rsidRDefault="000D1487" w:rsidP="000D1487">
      <w:pPr>
        <w:pStyle w:val="ListParagraph"/>
        <w:numPr>
          <w:ilvl w:val="1"/>
          <w:numId w:val="0"/>
        </w:numPr>
        <w:spacing w:after="120"/>
        <w:ind w:left="851" w:hanging="511"/>
        <w:jc w:val="left"/>
        <w:rPr>
          <w:rFonts w:ascii="Calibri" w:hAnsi="Calibri" w:cs="Calibri"/>
          <w:sz w:val="24"/>
          <w:szCs w:val="24"/>
        </w:rPr>
      </w:pPr>
      <w:r>
        <w:rPr>
          <w:rFonts w:ascii="Calibri" w:hAnsi="Calibri" w:cs="Calibri"/>
          <w:b/>
          <w:bCs/>
          <w:sz w:val="24"/>
          <w:szCs w:val="24"/>
        </w:rPr>
        <w:t xml:space="preserve">                     </w:t>
      </w:r>
      <w:r w:rsidR="005A4E9D" w:rsidRPr="000D1487">
        <w:rPr>
          <w:rFonts w:ascii="Calibri" w:hAnsi="Calibri" w:cs="Calibri"/>
          <w:b/>
          <w:bCs/>
          <w:sz w:val="24"/>
          <w:szCs w:val="24"/>
        </w:rPr>
        <w:t>5.11:</w:t>
      </w:r>
      <w:r w:rsidRPr="000D1487">
        <w:rPr>
          <w:rFonts w:ascii="Calibri" w:hAnsi="Calibri" w:cs="Calibri"/>
          <w:b/>
          <w:bCs/>
          <w:sz w:val="24"/>
          <w:szCs w:val="24"/>
        </w:rPr>
        <w:t xml:space="preserve"> </w:t>
      </w:r>
      <w:r>
        <w:rPr>
          <w:rFonts w:ascii="Calibri" w:hAnsi="Calibri" w:cs="Calibri"/>
          <w:b/>
          <w:bCs/>
          <w:sz w:val="24"/>
          <w:szCs w:val="24"/>
        </w:rPr>
        <w:t xml:space="preserve"> </w:t>
      </w:r>
      <w:r w:rsidRPr="000D1487">
        <w:rPr>
          <w:rFonts w:ascii="Calibri" w:hAnsi="Calibri" w:cs="Calibri"/>
          <w:b/>
          <w:bCs/>
          <w:sz w:val="24"/>
          <w:szCs w:val="24"/>
        </w:rPr>
        <w:t>Contracts must not be split to avoid compliance with these rules.</w:t>
      </w:r>
    </w:p>
    <w:p w14:paraId="4F083526" w14:textId="77777777" w:rsidR="005A4E9D" w:rsidRDefault="005A4E9D" w:rsidP="00BA257C">
      <w:pPr>
        <w:tabs>
          <w:tab w:val="left" w:pos="360"/>
          <w:tab w:val="left" w:pos="1440"/>
          <w:tab w:val="left" w:pos="1800"/>
        </w:tabs>
        <w:ind w:left="-993" w:right="-1054"/>
        <w:jc w:val="left"/>
        <w:rPr>
          <w:rFonts w:ascii="Calibri" w:eastAsia="Times New Roman" w:hAnsi="Calibri" w:cs="Calibri"/>
          <w:b/>
          <w:sz w:val="24"/>
          <w:szCs w:val="24"/>
          <w:lang w:eastAsia="en-GB"/>
        </w:rPr>
      </w:pPr>
    </w:p>
    <w:p w14:paraId="03DF1CB6" w14:textId="639B84FD" w:rsidR="009F6D40" w:rsidRPr="00BA257C" w:rsidRDefault="00BA257C" w:rsidP="00BA257C">
      <w:pPr>
        <w:tabs>
          <w:tab w:val="left" w:pos="360"/>
          <w:tab w:val="left" w:pos="1440"/>
          <w:tab w:val="left" w:pos="1800"/>
        </w:tabs>
        <w:ind w:left="-142" w:right="-1054"/>
        <w:jc w:val="left"/>
        <w:rPr>
          <w:rFonts w:ascii="Calibri" w:eastAsia="Times New Roman" w:hAnsi="Calibri" w:cs="Calibri"/>
          <w:b/>
          <w:sz w:val="24"/>
          <w:szCs w:val="24"/>
          <w:lang w:eastAsia="en-GB"/>
        </w:rPr>
      </w:pPr>
      <w:r w:rsidRPr="00BA257C">
        <w:rPr>
          <w:rFonts w:ascii="Calibri" w:eastAsia="Times New Roman" w:hAnsi="Calibri" w:cs="Calibri"/>
          <w:b/>
          <w:sz w:val="24"/>
          <w:szCs w:val="24"/>
          <w:lang w:eastAsia="en-GB"/>
        </w:rPr>
        <w:t>APCM/25/5/19</w:t>
      </w:r>
      <w:r>
        <w:rPr>
          <w:rFonts w:ascii="Calibri" w:eastAsia="Times New Roman" w:hAnsi="Calibri" w:cs="Calibri"/>
          <w:bCs/>
          <w:sz w:val="24"/>
          <w:szCs w:val="24"/>
          <w:lang w:eastAsia="en-GB"/>
        </w:rPr>
        <w:t xml:space="preserve">  </w:t>
      </w:r>
      <w:r w:rsidRPr="0041638B">
        <w:rPr>
          <w:rFonts w:ascii="Calibri" w:eastAsia="Times New Roman" w:hAnsi="Calibri" w:cs="Calibri"/>
          <w:b/>
          <w:sz w:val="24"/>
          <w:szCs w:val="24"/>
          <w:lang w:eastAsia="en-GB"/>
        </w:rPr>
        <w:t>C</w:t>
      </w:r>
      <w:r w:rsidR="009F6D40" w:rsidRPr="00BA257C">
        <w:rPr>
          <w:rFonts w:ascii="Calibri" w:eastAsia="Times New Roman" w:hAnsi="Calibri" w:cs="Calibri"/>
          <w:b/>
          <w:sz w:val="24"/>
          <w:szCs w:val="24"/>
          <w:lang w:eastAsia="en-GB"/>
        </w:rPr>
        <w:t>ode of Conduct</w:t>
      </w:r>
    </w:p>
    <w:p w14:paraId="386AA03B" w14:textId="77777777" w:rsidR="00BA257C" w:rsidRDefault="00BA257C" w:rsidP="009F6D40">
      <w:pPr>
        <w:pStyle w:val="ListParagraph"/>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9F6D40">
        <w:rPr>
          <w:rFonts w:ascii="Calibri" w:eastAsia="Times New Roman" w:hAnsi="Calibri" w:cs="Calibri"/>
          <w:bCs/>
          <w:sz w:val="24"/>
          <w:szCs w:val="24"/>
          <w:lang w:eastAsia="en-GB"/>
        </w:rPr>
        <w:t>T</w:t>
      </w:r>
      <w:r>
        <w:rPr>
          <w:rFonts w:ascii="Calibri" w:eastAsia="Times New Roman" w:hAnsi="Calibri" w:cs="Calibri"/>
          <w:bCs/>
          <w:sz w:val="24"/>
          <w:szCs w:val="24"/>
          <w:lang w:eastAsia="en-GB"/>
        </w:rPr>
        <w:t xml:space="preserve">he Council reviewed and </w:t>
      </w:r>
      <w:r w:rsidRPr="000D1487">
        <w:rPr>
          <w:rFonts w:ascii="Calibri" w:eastAsia="Times New Roman" w:hAnsi="Calibri" w:cs="Calibri"/>
          <w:b/>
          <w:sz w:val="24"/>
          <w:szCs w:val="24"/>
          <w:lang w:eastAsia="en-GB"/>
        </w:rPr>
        <w:t>RESOLVED</w:t>
      </w:r>
      <w:r>
        <w:rPr>
          <w:rFonts w:ascii="Calibri" w:eastAsia="Times New Roman" w:hAnsi="Calibri" w:cs="Calibri"/>
          <w:bCs/>
          <w:sz w:val="24"/>
          <w:szCs w:val="24"/>
          <w:lang w:eastAsia="en-GB"/>
        </w:rPr>
        <w:t xml:space="preserve"> to adopt the Code of Conduct policy without </w:t>
      </w:r>
    </w:p>
    <w:p w14:paraId="42E5364C" w14:textId="5ECA3A56" w:rsidR="006F15D1" w:rsidRDefault="00BA257C" w:rsidP="00BA257C">
      <w:pPr>
        <w:pStyle w:val="ListParagraph"/>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f amendment. </w:t>
      </w:r>
    </w:p>
    <w:p w14:paraId="50CC798F" w14:textId="77777777" w:rsidR="00E20AC7" w:rsidRPr="00E20AC7" w:rsidRDefault="00E20AC7" w:rsidP="00E20AC7">
      <w:pPr>
        <w:tabs>
          <w:tab w:val="left" w:pos="360"/>
          <w:tab w:val="left" w:pos="1440"/>
          <w:tab w:val="left" w:pos="1800"/>
        </w:tabs>
        <w:ind w:right="-1054"/>
        <w:jc w:val="left"/>
        <w:rPr>
          <w:rFonts w:ascii="Calibri" w:eastAsia="Times New Roman" w:hAnsi="Calibri" w:cs="Calibri"/>
          <w:bCs/>
          <w:sz w:val="24"/>
          <w:szCs w:val="24"/>
          <w:lang w:eastAsia="en-GB"/>
        </w:rPr>
      </w:pPr>
      <w:bookmarkStart w:id="3" w:name="_Hlk134027107"/>
      <w:r w:rsidRPr="00E20AC7">
        <w:rPr>
          <w:rFonts w:ascii="Calibri" w:eastAsia="Times New Roman" w:hAnsi="Calibri" w:cs="Calibri"/>
          <w:bCs/>
          <w:sz w:val="24"/>
          <w:szCs w:val="24"/>
          <w:lang w:eastAsia="en-GB"/>
        </w:rPr>
        <w:t xml:space="preserve">         </w:t>
      </w:r>
      <w:bookmarkEnd w:id="3"/>
    </w:p>
    <w:p w14:paraId="4F605165" w14:textId="27B29BA3" w:rsidR="00E20AC7" w:rsidRPr="006F15D1" w:rsidRDefault="00BA257C" w:rsidP="00BA257C">
      <w:pPr>
        <w:tabs>
          <w:tab w:val="left" w:pos="360"/>
          <w:tab w:val="left" w:pos="1440"/>
          <w:tab w:val="left" w:pos="1800"/>
        </w:tabs>
        <w:ind w:left="-142" w:right="-1054"/>
        <w:jc w:val="left"/>
        <w:rPr>
          <w:rFonts w:ascii="Calibri" w:eastAsia="Times New Roman" w:hAnsi="Calibri" w:cs="Calibri"/>
          <w:bCs/>
          <w:sz w:val="24"/>
          <w:szCs w:val="24"/>
          <w:lang w:eastAsia="en-GB"/>
        </w:rPr>
      </w:pPr>
      <w:r>
        <w:rPr>
          <w:rFonts w:ascii="Calibri" w:eastAsia="Times New Roman" w:hAnsi="Calibri" w:cs="Calibri"/>
          <w:b/>
          <w:sz w:val="24"/>
          <w:szCs w:val="24"/>
          <w:lang w:eastAsia="en-GB"/>
        </w:rPr>
        <w:t xml:space="preserve">APMC/25/5/20  </w:t>
      </w:r>
      <w:r w:rsidR="004F2859">
        <w:rPr>
          <w:rFonts w:ascii="Calibri" w:eastAsia="Times New Roman" w:hAnsi="Calibri" w:cs="Calibri"/>
          <w:b/>
          <w:sz w:val="24"/>
          <w:szCs w:val="24"/>
          <w:lang w:eastAsia="en-GB"/>
        </w:rPr>
        <w:t>Policie</w:t>
      </w:r>
      <w:r w:rsidR="00C65C51">
        <w:rPr>
          <w:rFonts w:ascii="Calibri" w:eastAsia="Times New Roman" w:hAnsi="Calibri" w:cs="Calibri"/>
          <w:b/>
          <w:sz w:val="24"/>
          <w:szCs w:val="24"/>
          <w:lang w:eastAsia="en-GB"/>
        </w:rPr>
        <w:t xml:space="preserve">s and </w:t>
      </w:r>
      <w:r w:rsidR="00E20AC7" w:rsidRPr="00E20AC7">
        <w:rPr>
          <w:rFonts w:ascii="Calibri" w:eastAsia="Times New Roman" w:hAnsi="Calibri" w:cs="Calibri"/>
          <w:b/>
          <w:sz w:val="24"/>
          <w:szCs w:val="24"/>
          <w:lang w:eastAsia="en-GB"/>
        </w:rPr>
        <w:t xml:space="preserve">Risk Assessments </w:t>
      </w:r>
    </w:p>
    <w:p w14:paraId="36AE129F" w14:textId="0F2CCE2F" w:rsidR="00EF4738" w:rsidRDefault="00BA257C" w:rsidP="00EF4738">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6F15D1" w:rsidRPr="006F15D1">
        <w:rPr>
          <w:rFonts w:ascii="Calibri" w:eastAsia="Times New Roman" w:hAnsi="Calibri" w:cs="Calibri"/>
          <w:bCs/>
          <w:sz w:val="24"/>
          <w:szCs w:val="24"/>
          <w:lang w:eastAsia="en-GB"/>
        </w:rPr>
        <w:t xml:space="preserve">To </w:t>
      </w:r>
      <w:r w:rsidR="00AE540A">
        <w:rPr>
          <w:rFonts w:ascii="Calibri" w:eastAsia="Times New Roman" w:hAnsi="Calibri" w:cs="Calibri"/>
          <w:bCs/>
          <w:sz w:val="24"/>
          <w:szCs w:val="24"/>
          <w:lang w:eastAsia="en-GB"/>
        </w:rPr>
        <w:t xml:space="preserve">Council reviewed </w:t>
      </w:r>
      <w:r w:rsidR="00EF4738">
        <w:rPr>
          <w:rFonts w:ascii="Calibri" w:eastAsia="Times New Roman" w:hAnsi="Calibri" w:cs="Calibri"/>
          <w:bCs/>
          <w:sz w:val="24"/>
          <w:szCs w:val="24"/>
          <w:lang w:eastAsia="en-GB"/>
        </w:rPr>
        <w:t xml:space="preserve">the following </w:t>
      </w:r>
      <w:r w:rsidR="000D1487">
        <w:rPr>
          <w:rFonts w:ascii="Calibri" w:eastAsia="Times New Roman" w:hAnsi="Calibri" w:cs="Calibri"/>
          <w:bCs/>
          <w:sz w:val="24"/>
          <w:szCs w:val="24"/>
          <w:lang w:eastAsia="en-GB"/>
        </w:rPr>
        <w:t>Policies</w:t>
      </w:r>
      <w:r w:rsidR="00EF4738">
        <w:rPr>
          <w:rFonts w:ascii="Calibri" w:eastAsia="Times New Roman" w:hAnsi="Calibri" w:cs="Calibri"/>
          <w:bCs/>
          <w:sz w:val="24"/>
          <w:szCs w:val="24"/>
          <w:lang w:eastAsia="en-GB"/>
        </w:rPr>
        <w:t>:</w:t>
      </w:r>
    </w:p>
    <w:p w14:paraId="3DB5747A" w14:textId="253D2B2D" w:rsidR="006F15D1" w:rsidRDefault="000D1487" w:rsidP="00EF4738">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p>
    <w:p w14:paraId="495C5DE8" w14:textId="77777777" w:rsidR="00EF4738" w:rsidRDefault="00EF4738" w:rsidP="00EF4738">
      <w:pPr>
        <w:tabs>
          <w:tab w:val="left" w:pos="360"/>
          <w:tab w:val="left" w:pos="1440"/>
          <w:tab w:val="left" w:pos="1800"/>
        </w:tabs>
        <w:ind w:left="720" w:right="-1054"/>
        <w:jc w:val="left"/>
        <w:rPr>
          <w:rFonts w:ascii="Calibri" w:eastAsia="Times New Roman" w:hAnsi="Calibri" w:cs="Calibri"/>
          <w:bCs/>
          <w:sz w:val="24"/>
          <w:szCs w:val="24"/>
          <w:lang w:eastAsia="en-GB"/>
        </w:rPr>
      </w:pPr>
    </w:p>
    <w:p w14:paraId="70D7BCA0" w14:textId="77777777" w:rsidR="0041638B" w:rsidRDefault="0041638B" w:rsidP="000D1487">
      <w:pPr>
        <w:tabs>
          <w:tab w:val="left" w:pos="360"/>
          <w:tab w:val="left" w:pos="1440"/>
          <w:tab w:val="left" w:pos="1800"/>
        </w:tabs>
        <w:ind w:left="720" w:right="-1054"/>
        <w:jc w:val="left"/>
        <w:rPr>
          <w:rFonts w:ascii="Calibri" w:eastAsia="Times New Roman" w:hAnsi="Calibri" w:cs="Calibri"/>
          <w:bCs/>
          <w:sz w:val="24"/>
          <w:szCs w:val="24"/>
          <w:lang w:eastAsia="en-GB"/>
        </w:rPr>
      </w:pPr>
    </w:p>
    <w:p w14:paraId="19BDB991" w14:textId="77777777" w:rsidR="006F15D1" w:rsidRPr="006F15D1" w:rsidRDefault="006F15D1" w:rsidP="006F15D1">
      <w:pPr>
        <w:tabs>
          <w:tab w:val="left" w:pos="360"/>
          <w:tab w:val="left" w:pos="1440"/>
          <w:tab w:val="left" w:pos="1800"/>
        </w:tabs>
        <w:ind w:left="720" w:right="-1054"/>
        <w:jc w:val="left"/>
        <w:rPr>
          <w:rFonts w:ascii="Calibri" w:eastAsia="Times New Roman" w:hAnsi="Calibri" w:cs="Calibri"/>
          <w:bCs/>
          <w:sz w:val="24"/>
          <w:szCs w:val="24"/>
          <w:lang w:eastAsia="en-GB"/>
        </w:rPr>
      </w:pPr>
    </w:p>
    <w:p w14:paraId="4A44FDF1" w14:textId="77777777" w:rsidR="000D1487" w:rsidRDefault="000D1487" w:rsidP="000D1487">
      <w:pPr>
        <w:ind w:right="-188"/>
        <w:contextualSpacing/>
        <w:jc w:val="left"/>
        <w:rPr>
          <w:rFonts w:ascii="Calibri" w:eastAsia="Times New Roman" w:hAnsi="Calibri" w:cs="Calibri"/>
          <w:b/>
          <w:color w:val="000000"/>
          <w:sz w:val="24"/>
          <w:szCs w:val="24"/>
          <w:lang w:eastAsia="en-GB"/>
        </w:rPr>
      </w:pPr>
    </w:p>
    <w:p w14:paraId="4069A62F" w14:textId="77777777" w:rsidR="000D1487" w:rsidRDefault="000D1487" w:rsidP="000D1487">
      <w:pPr>
        <w:ind w:right="-188"/>
        <w:contextualSpacing/>
        <w:jc w:val="left"/>
        <w:rPr>
          <w:rFonts w:ascii="Calibri" w:eastAsia="Times New Roman" w:hAnsi="Calibri" w:cs="Calibri"/>
          <w:b/>
          <w:color w:val="000000"/>
          <w:sz w:val="24"/>
          <w:szCs w:val="24"/>
          <w:lang w:eastAsia="en-GB"/>
        </w:rPr>
      </w:pPr>
    </w:p>
    <w:p w14:paraId="2E33981B" w14:textId="77777777" w:rsidR="00EF4738" w:rsidRDefault="000D1487" w:rsidP="000D1487">
      <w:pPr>
        <w:ind w:right="-188"/>
        <w:contextualSpacing/>
        <w:jc w:val="left"/>
        <w:rPr>
          <w:rFonts w:ascii="Calibri" w:eastAsia="Times New Roman" w:hAnsi="Calibri" w:cs="Calibri"/>
          <w:bCs/>
          <w:color w:val="000000"/>
          <w:sz w:val="24"/>
          <w:szCs w:val="24"/>
          <w:lang w:eastAsia="en-GB"/>
        </w:rPr>
      </w:pPr>
      <w:r w:rsidRPr="000D1487">
        <w:rPr>
          <w:rFonts w:ascii="Calibri" w:eastAsia="Times New Roman" w:hAnsi="Calibri" w:cs="Calibri"/>
          <w:bCs/>
          <w:color w:val="000000"/>
          <w:sz w:val="24"/>
          <w:szCs w:val="24"/>
          <w:lang w:eastAsia="en-GB"/>
        </w:rPr>
        <w:t xml:space="preserve">                              </w:t>
      </w:r>
      <w:r w:rsidR="00E20AC7" w:rsidRPr="00EF4738">
        <w:rPr>
          <w:rFonts w:ascii="Calibri" w:eastAsia="Times New Roman" w:hAnsi="Calibri" w:cs="Calibri"/>
          <w:b/>
          <w:color w:val="000000"/>
          <w:sz w:val="24"/>
          <w:szCs w:val="24"/>
          <w:lang w:eastAsia="en-GB"/>
        </w:rPr>
        <w:t>Financial Risk Assessments</w:t>
      </w:r>
      <w:r w:rsidR="00AE540A" w:rsidRPr="00EF4738">
        <w:rPr>
          <w:rFonts w:ascii="Calibri" w:eastAsia="Times New Roman" w:hAnsi="Calibri" w:cs="Calibri"/>
          <w:b/>
          <w:color w:val="000000"/>
          <w:sz w:val="24"/>
          <w:szCs w:val="24"/>
          <w:lang w:eastAsia="en-GB"/>
        </w:rPr>
        <w:t xml:space="preserve"> Policy</w:t>
      </w:r>
      <w:r w:rsidRPr="000D1487">
        <w:rPr>
          <w:rFonts w:ascii="Calibri" w:eastAsia="Times New Roman" w:hAnsi="Calibri" w:cs="Calibri"/>
          <w:bCs/>
          <w:color w:val="000000"/>
          <w:sz w:val="24"/>
          <w:szCs w:val="24"/>
          <w:lang w:eastAsia="en-GB"/>
        </w:rPr>
        <w:t xml:space="preserve">: </w:t>
      </w:r>
    </w:p>
    <w:p w14:paraId="75463333" w14:textId="67169420" w:rsidR="00EF4738" w:rsidRDefault="00EF4738" w:rsidP="000D1487">
      <w:pPr>
        <w:ind w:right="-188"/>
        <w:contextualSpacing/>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The Council </w:t>
      </w:r>
      <w:r w:rsidR="00F96259" w:rsidRPr="00F96259">
        <w:rPr>
          <w:rFonts w:ascii="Calibri" w:eastAsia="Times New Roman" w:hAnsi="Calibri" w:cs="Calibri"/>
          <w:b/>
          <w:color w:val="000000"/>
          <w:sz w:val="24"/>
          <w:szCs w:val="24"/>
          <w:lang w:eastAsia="en-GB"/>
        </w:rPr>
        <w:t>RESOLVED</w:t>
      </w:r>
      <w:r w:rsidR="00F96259">
        <w:rPr>
          <w:rFonts w:ascii="Calibri" w:eastAsia="Times New Roman" w:hAnsi="Calibri" w:cs="Calibri"/>
          <w:bCs/>
          <w:color w:val="000000"/>
          <w:sz w:val="24"/>
          <w:szCs w:val="24"/>
          <w:lang w:eastAsia="en-GB"/>
        </w:rPr>
        <w:t xml:space="preserve"> to </w:t>
      </w:r>
      <w:r>
        <w:rPr>
          <w:rFonts w:ascii="Calibri" w:eastAsia="Times New Roman" w:hAnsi="Calibri" w:cs="Calibri"/>
          <w:bCs/>
          <w:color w:val="000000"/>
          <w:sz w:val="24"/>
          <w:szCs w:val="24"/>
          <w:lang w:eastAsia="en-GB"/>
        </w:rPr>
        <w:t xml:space="preserve">agree the policy without amendment and to </w:t>
      </w:r>
    </w:p>
    <w:p w14:paraId="616791B8" w14:textId="1DA6D227" w:rsidR="000D1487" w:rsidRDefault="00EF4738" w:rsidP="000D1487">
      <w:pPr>
        <w:ind w:right="-188"/>
        <w:contextualSpacing/>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appoint </w:t>
      </w:r>
      <w:r w:rsidR="000D1487" w:rsidRPr="000D1487">
        <w:rPr>
          <w:rFonts w:ascii="Calibri" w:eastAsia="Times New Roman" w:hAnsi="Calibri" w:cs="Calibri"/>
          <w:bCs/>
          <w:color w:val="000000"/>
          <w:sz w:val="24"/>
          <w:szCs w:val="24"/>
          <w:lang w:eastAsia="en-GB"/>
        </w:rPr>
        <w:t xml:space="preserve">Cllr Keech as </w:t>
      </w:r>
      <w:r>
        <w:rPr>
          <w:rFonts w:ascii="Calibri" w:eastAsia="Times New Roman" w:hAnsi="Calibri" w:cs="Calibri"/>
          <w:bCs/>
          <w:color w:val="000000"/>
          <w:sz w:val="24"/>
          <w:szCs w:val="24"/>
          <w:lang w:eastAsia="en-GB"/>
        </w:rPr>
        <w:t xml:space="preserve">the </w:t>
      </w:r>
      <w:r w:rsidR="000D1487" w:rsidRPr="000D1487">
        <w:rPr>
          <w:rFonts w:ascii="Calibri" w:eastAsia="Times New Roman" w:hAnsi="Calibri" w:cs="Calibri"/>
          <w:bCs/>
          <w:color w:val="000000"/>
          <w:sz w:val="24"/>
          <w:szCs w:val="24"/>
          <w:lang w:eastAsia="en-GB"/>
        </w:rPr>
        <w:t xml:space="preserve">internal </w:t>
      </w:r>
      <w:r>
        <w:rPr>
          <w:rFonts w:ascii="Calibri" w:eastAsia="Times New Roman" w:hAnsi="Calibri" w:cs="Calibri"/>
          <w:bCs/>
          <w:color w:val="000000"/>
          <w:sz w:val="24"/>
          <w:szCs w:val="24"/>
          <w:lang w:eastAsia="en-GB"/>
        </w:rPr>
        <w:t xml:space="preserve">financial </w:t>
      </w:r>
      <w:r w:rsidR="000D1487" w:rsidRPr="000D1487">
        <w:rPr>
          <w:rFonts w:ascii="Calibri" w:eastAsia="Times New Roman" w:hAnsi="Calibri" w:cs="Calibri"/>
          <w:bCs/>
          <w:color w:val="000000"/>
          <w:sz w:val="24"/>
          <w:szCs w:val="24"/>
          <w:lang w:eastAsia="en-GB"/>
        </w:rPr>
        <w:t>controller</w:t>
      </w:r>
      <w:r>
        <w:rPr>
          <w:rFonts w:ascii="Calibri" w:eastAsia="Times New Roman" w:hAnsi="Calibri" w:cs="Calibri"/>
          <w:bCs/>
          <w:color w:val="000000"/>
          <w:sz w:val="24"/>
          <w:szCs w:val="24"/>
          <w:lang w:eastAsia="en-GB"/>
        </w:rPr>
        <w:t>.</w:t>
      </w:r>
    </w:p>
    <w:p w14:paraId="54D5DB15" w14:textId="77777777" w:rsidR="00EF4738" w:rsidRPr="000D1487" w:rsidRDefault="00EF4738" w:rsidP="000D1487">
      <w:pPr>
        <w:ind w:right="-188"/>
        <w:contextualSpacing/>
        <w:jc w:val="left"/>
        <w:rPr>
          <w:rFonts w:ascii="Calibri" w:eastAsia="Times New Roman" w:hAnsi="Calibri" w:cs="Calibri"/>
          <w:bCs/>
          <w:color w:val="000000"/>
          <w:sz w:val="24"/>
          <w:szCs w:val="24"/>
          <w:lang w:eastAsia="en-GB"/>
        </w:rPr>
      </w:pPr>
    </w:p>
    <w:p w14:paraId="33629029" w14:textId="3E3C34FF" w:rsidR="00E20AC7" w:rsidRPr="00EF4738" w:rsidRDefault="000D1487" w:rsidP="000D1487">
      <w:pPr>
        <w:ind w:right="-188"/>
        <w:contextualSpacing/>
        <w:jc w:val="left"/>
        <w:rPr>
          <w:rFonts w:ascii="Calibri" w:eastAsia="Times New Roman" w:hAnsi="Calibri" w:cs="Calibri"/>
          <w:b/>
          <w:color w:val="000000"/>
          <w:sz w:val="24"/>
          <w:szCs w:val="24"/>
          <w:lang w:eastAsia="en-GB"/>
        </w:rPr>
      </w:pPr>
      <w:r w:rsidRPr="000D1487">
        <w:rPr>
          <w:rFonts w:ascii="Calibri" w:eastAsia="Times New Roman" w:hAnsi="Calibri" w:cs="Calibri"/>
          <w:bCs/>
          <w:color w:val="000000"/>
          <w:sz w:val="24"/>
          <w:szCs w:val="24"/>
          <w:lang w:eastAsia="en-GB"/>
        </w:rPr>
        <w:t xml:space="preserve">                              </w:t>
      </w:r>
      <w:r w:rsidR="00AE540A" w:rsidRPr="00EF4738">
        <w:rPr>
          <w:rFonts w:ascii="Calibri" w:eastAsia="Times New Roman" w:hAnsi="Calibri" w:cs="Calibri"/>
          <w:b/>
          <w:color w:val="000000"/>
          <w:sz w:val="24"/>
          <w:szCs w:val="24"/>
          <w:lang w:eastAsia="en-GB"/>
        </w:rPr>
        <w:t>Non-F</w:t>
      </w:r>
      <w:r w:rsidR="00E20AC7" w:rsidRPr="00EF4738">
        <w:rPr>
          <w:rFonts w:ascii="Calibri" w:eastAsia="Times New Roman" w:hAnsi="Calibri" w:cs="Calibri"/>
          <w:b/>
          <w:color w:val="000000"/>
          <w:sz w:val="24"/>
          <w:szCs w:val="24"/>
          <w:lang w:eastAsia="en-GB"/>
        </w:rPr>
        <w:t xml:space="preserve">inancial Risk Assessment </w:t>
      </w:r>
      <w:r w:rsidR="00AE540A" w:rsidRPr="00EF4738">
        <w:rPr>
          <w:rFonts w:ascii="Calibri" w:eastAsia="Times New Roman" w:hAnsi="Calibri" w:cs="Calibri"/>
          <w:b/>
          <w:color w:val="000000"/>
          <w:sz w:val="24"/>
          <w:szCs w:val="24"/>
          <w:lang w:eastAsia="en-GB"/>
        </w:rPr>
        <w:t xml:space="preserve">Policy </w:t>
      </w:r>
    </w:p>
    <w:p w14:paraId="0327B1DA" w14:textId="77777777" w:rsidR="00F96259" w:rsidRDefault="00EF4738" w:rsidP="000D1487">
      <w:pPr>
        <w:ind w:right="-188"/>
        <w:contextualSpacing/>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The Council </w:t>
      </w:r>
      <w:r w:rsidR="00F96259" w:rsidRPr="00F96259">
        <w:rPr>
          <w:rFonts w:ascii="Calibri" w:eastAsia="Times New Roman" w:hAnsi="Calibri" w:cs="Calibri"/>
          <w:b/>
          <w:color w:val="000000"/>
          <w:sz w:val="24"/>
          <w:szCs w:val="24"/>
          <w:lang w:eastAsia="en-GB"/>
        </w:rPr>
        <w:t>RESOLVED</w:t>
      </w:r>
      <w:r w:rsidR="00F96259">
        <w:rPr>
          <w:rFonts w:ascii="Calibri" w:eastAsia="Times New Roman" w:hAnsi="Calibri" w:cs="Calibri"/>
          <w:bCs/>
          <w:color w:val="000000"/>
          <w:sz w:val="24"/>
          <w:szCs w:val="24"/>
          <w:lang w:eastAsia="en-GB"/>
        </w:rPr>
        <w:t xml:space="preserve"> to agree </w:t>
      </w:r>
      <w:r>
        <w:rPr>
          <w:rFonts w:ascii="Calibri" w:eastAsia="Times New Roman" w:hAnsi="Calibri" w:cs="Calibri"/>
          <w:bCs/>
          <w:color w:val="000000"/>
          <w:sz w:val="24"/>
          <w:szCs w:val="24"/>
          <w:lang w:eastAsia="en-GB"/>
        </w:rPr>
        <w:t>the policy with</w:t>
      </w:r>
      <w:r w:rsidR="00F96259">
        <w:rPr>
          <w:rFonts w:ascii="Calibri" w:eastAsia="Times New Roman" w:hAnsi="Calibri" w:cs="Calibri"/>
          <w:bCs/>
          <w:color w:val="000000"/>
          <w:sz w:val="24"/>
          <w:szCs w:val="24"/>
          <w:lang w:eastAsia="en-GB"/>
        </w:rPr>
        <w:t xml:space="preserve"> the following amendments: </w:t>
      </w:r>
    </w:p>
    <w:p w14:paraId="3791B837" w14:textId="77777777" w:rsidR="00F96259" w:rsidRDefault="00F96259" w:rsidP="000D1487">
      <w:pPr>
        <w:ind w:right="-188"/>
        <w:contextualSpacing/>
        <w:jc w:val="left"/>
        <w:rPr>
          <w:rFonts w:ascii="Calibri" w:eastAsia="Times New Roman" w:hAnsi="Calibri" w:cs="Calibri"/>
          <w:bCs/>
          <w:color w:val="000000"/>
          <w:sz w:val="24"/>
          <w:szCs w:val="24"/>
          <w:lang w:eastAsia="en-GB"/>
        </w:rPr>
      </w:pPr>
    </w:p>
    <w:p w14:paraId="74375052" w14:textId="374E2ACC" w:rsidR="00EF4738" w:rsidRDefault="00F96259" w:rsidP="00997C09">
      <w:pPr>
        <w:pStyle w:val="ListParagraph"/>
        <w:numPr>
          <w:ilvl w:val="0"/>
          <w:numId w:val="37"/>
        </w:numPr>
        <w:ind w:right="-188"/>
        <w:jc w:val="left"/>
        <w:rPr>
          <w:rFonts w:ascii="Calibri" w:eastAsia="Times New Roman" w:hAnsi="Calibri" w:cs="Calibri"/>
          <w:bCs/>
          <w:color w:val="000000"/>
          <w:sz w:val="24"/>
          <w:szCs w:val="24"/>
          <w:lang w:eastAsia="en-GB"/>
        </w:rPr>
      </w:pPr>
      <w:r w:rsidRPr="00F96259">
        <w:rPr>
          <w:rFonts w:ascii="Calibri" w:eastAsia="Times New Roman" w:hAnsi="Calibri" w:cs="Calibri"/>
          <w:bCs/>
          <w:color w:val="000000"/>
          <w:sz w:val="24"/>
          <w:szCs w:val="24"/>
          <w:lang w:eastAsia="en-GB"/>
        </w:rPr>
        <w:t>The volunteers who cut the grass at the Vera’s Shelter</w:t>
      </w:r>
      <w:r w:rsidR="00C86E2D">
        <w:rPr>
          <w:rFonts w:ascii="Calibri" w:eastAsia="Times New Roman" w:hAnsi="Calibri" w:cs="Calibri"/>
          <w:bCs/>
          <w:color w:val="000000"/>
          <w:sz w:val="24"/>
          <w:szCs w:val="24"/>
          <w:lang w:eastAsia="en-GB"/>
        </w:rPr>
        <w:t xml:space="preserve"> to </w:t>
      </w:r>
      <w:r w:rsidRPr="00F96259">
        <w:rPr>
          <w:rFonts w:ascii="Calibri" w:eastAsia="Times New Roman" w:hAnsi="Calibri" w:cs="Calibri"/>
          <w:bCs/>
          <w:color w:val="000000"/>
          <w:sz w:val="24"/>
          <w:szCs w:val="24"/>
          <w:lang w:eastAsia="en-GB"/>
        </w:rPr>
        <w:t xml:space="preserve">monitor </w:t>
      </w:r>
      <w:r>
        <w:rPr>
          <w:rFonts w:ascii="Calibri" w:eastAsia="Times New Roman" w:hAnsi="Calibri" w:cs="Calibri"/>
          <w:bCs/>
          <w:color w:val="000000"/>
          <w:sz w:val="24"/>
          <w:szCs w:val="24"/>
          <w:lang w:eastAsia="en-GB"/>
        </w:rPr>
        <w:t>i</w:t>
      </w:r>
      <w:r w:rsidRPr="00F96259">
        <w:rPr>
          <w:rFonts w:ascii="Calibri" w:eastAsia="Times New Roman" w:hAnsi="Calibri" w:cs="Calibri"/>
          <w:bCs/>
          <w:color w:val="000000"/>
          <w:sz w:val="24"/>
          <w:szCs w:val="24"/>
          <w:lang w:eastAsia="en-GB"/>
        </w:rPr>
        <w:t xml:space="preserve">t’s condition </w:t>
      </w:r>
      <w:r w:rsidR="00DB5CC3">
        <w:rPr>
          <w:rFonts w:ascii="Calibri" w:eastAsia="Times New Roman" w:hAnsi="Calibri" w:cs="Calibri"/>
          <w:bCs/>
          <w:color w:val="000000"/>
          <w:sz w:val="24"/>
          <w:szCs w:val="24"/>
          <w:lang w:eastAsia="en-GB"/>
        </w:rPr>
        <w:t xml:space="preserve">as part of </w:t>
      </w:r>
      <w:r w:rsidR="00C86E2D">
        <w:rPr>
          <w:rFonts w:ascii="Calibri" w:eastAsia="Times New Roman" w:hAnsi="Calibri" w:cs="Calibri"/>
          <w:bCs/>
          <w:color w:val="000000"/>
          <w:sz w:val="24"/>
          <w:szCs w:val="24"/>
          <w:lang w:eastAsia="en-GB"/>
        </w:rPr>
        <w:t xml:space="preserve">the Clerk’s role in risk management. </w:t>
      </w:r>
    </w:p>
    <w:p w14:paraId="799E6C84" w14:textId="77777777" w:rsidR="00C86E2D" w:rsidRDefault="00C86E2D" w:rsidP="00C86E2D">
      <w:pPr>
        <w:pStyle w:val="ListParagraph"/>
        <w:ind w:left="2351" w:right="-188"/>
        <w:jc w:val="left"/>
        <w:rPr>
          <w:rFonts w:ascii="Calibri" w:eastAsia="Times New Roman" w:hAnsi="Calibri" w:cs="Calibri"/>
          <w:bCs/>
          <w:color w:val="000000"/>
          <w:sz w:val="24"/>
          <w:szCs w:val="24"/>
          <w:lang w:eastAsia="en-GB"/>
        </w:rPr>
      </w:pPr>
    </w:p>
    <w:p w14:paraId="51D3497D" w14:textId="09C47FFA" w:rsidR="00F96259" w:rsidRDefault="00F96259" w:rsidP="00997C09">
      <w:pPr>
        <w:pStyle w:val="ListParagraph"/>
        <w:numPr>
          <w:ilvl w:val="0"/>
          <w:numId w:val="37"/>
        </w:numPr>
        <w:ind w:right="-188"/>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The safety inspections of the Recreation Ground, MUGA and Play Area </w:t>
      </w:r>
    </w:p>
    <w:p w14:paraId="6F6C8DB0" w14:textId="7221A2E2" w:rsidR="00F96259" w:rsidRDefault="00F96259" w:rsidP="00F96259">
      <w:pPr>
        <w:pStyle w:val="ListParagraph"/>
        <w:ind w:left="2351" w:right="-188"/>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are conducted weekly instead of two-weekly, as required by the insurance policy</w:t>
      </w:r>
      <w:r w:rsidR="00C86E2D">
        <w:rPr>
          <w:rFonts w:ascii="Calibri" w:eastAsia="Times New Roman" w:hAnsi="Calibri" w:cs="Calibri"/>
          <w:bCs/>
          <w:color w:val="000000"/>
          <w:sz w:val="24"/>
          <w:szCs w:val="24"/>
          <w:lang w:eastAsia="en-GB"/>
        </w:rPr>
        <w:t xml:space="preserve">, as part of the Clerk’s role in risk management. </w:t>
      </w:r>
    </w:p>
    <w:p w14:paraId="3FEC1663" w14:textId="77777777" w:rsidR="00C86E2D" w:rsidRDefault="00C86E2D" w:rsidP="00F96259">
      <w:pPr>
        <w:pStyle w:val="ListParagraph"/>
        <w:ind w:left="2351" w:right="-188"/>
        <w:jc w:val="left"/>
        <w:rPr>
          <w:rFonts w:ascii="Calibri" w:eastAsia="Times New Roman" w:hAnsi="Calibri" w:cs="Calibri"/>
          <w:bCs/>
          <w:color w:val="000000"/>
          <w:sz w:val="24"/>
          <w:szCs w:val="24"/>
          <w:lang w:eastAsia="en-GB"/>
        </w:rPr>
      </w:pPr>
    </w:p>
    <w:p w14:paraId="7C6EB1B6" w14:textId="05DE2E79" w:rsidR="00C86E2D" w:rsidRDefault="00C86E2D" w:rsidP="00C86E2D">
      <w:pPr>
        <w:pStyle w:val="ListParagraph"/>
        <w:ind w:left="2351" w:right="-188"/>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Cllr Keech proposed and the Council </w:t>
      </w:r>
      <w:r w:rsidRPr="00C86E2D">
        <w:rPr>
          <w:rFonts w:ascii="Calibri" w:eastAsia="Times New Roman" w:hAnsi="Calibri" w:cs="Calibri"/>
          <w:b/>
          <w:color w:val="000000"/>
          <w:sz w:val="24"/>
          <w:szCs w:val="24"/>
          <w:lang w:eastAsia="en-GB"/>
        </w:rPr>
        <w:t>RESOLVED</w:t>
      </w:r>
      <w:r>
        <w:rPr>
          <w:rFonts w:ascii="Calibri" w:eastAsia="Times New Roman" w:hAnsi="Calibri" w:cs="Calibri"/>
          <w:bCs/>
          <w:color w:val="000000"/>
          <w:sz w:val="24"/>
          <w:szCs w:val="24"/>
          <w:lang w:eastAsia="en-GB"/>
        </w:rPr>
        <w:t xml:space="preserve"> that the OSRA Committee reviews the option of engaging a paid or voluntary position for the safety inspections of the Council’s assets at its next meeting. </w:t>
      </w:r>
    </w:p>
    <w:p w14:paraId="0798081F" w14:textId="77777777" w:rsidR="00EF4738" w:rsidRDefault="00EF4738" w:rsidP="000D1487">
      <w:pPr>
        <w:ind w:right="-188"/>
        <w:contextualSpacing/>
        <w:jc w:val="left"/>
        <w:rPr>
          <w:rFonts w:ascii="Calibri" w:eastAsia="Times New Roman" w:hAnsi="Calibri" w:cs="Calibri"/>
          <w:bCs/>
          <w:color w:val="000000"/>
          <w:sz w:val="24"/>
          <w:szCs w:val="24"/>
          <w:lang w:eastAsia="en-GB"/>
        </w:rPr>
      </w:pPr>
    </w:p>
    <w:p w14:paraId="49F276EB" w14:textId="77777777" w:rsidR="00EF4738" w:rsidRPr="00EF4738" w:rsidRDefault="000D1487" w:rsidP="000D1487">
      <w:pPr>
        <w:ind w:right="-188"/>
        <w:contextualSpacing/>
        <w:jc w:val="left"/>
        <w:rPr>
          <w:rFonts w:ascii="Calibri" w:eastAsia="Times New Roman" w:hAnsi="Calibri" w:cs="Calibri"/>
          <w:b/>
          <w:color w:val="000000"/>
          <w:sz w:val="24"/>
          <w:szCs w:val="24"/>
          <w:lang w:eastAsia="en-GB"/>
        </w:rPr>
      </w:pPr>
      <w:r>
        <w:rPr>
          <w:rFonts w:ascii="Calibri" w:eastAsia="Times New Roman" w:hAnsi="Calibri" w:cs="Calibri"/>
          <w:bCs/>
          <w:color w:val="000000"/>
          <w:sz w:val="24"/>
          <w:szCs w:val="24"/>
          <w:lang w:eastAsia="en-GB"/>
        </w:rPr>
        <w:t xml:space="preserve">                              </w:t>
      </w:r>
      <w:r w:rsidRPr="00EF4738">
        <w:rPr>
          <w:rFonts w:ascii="Calibri" w:eastAsia="Times New Roman" w:hAnsi="Calibri" w:cs="Calibri"/>
          <w:b/>
          <w:color w:val="000000"/>
          <w:sz w:val="24"/>
          <w:szCs w:val="24"/>
          <w:lang w:eastAsia="en-GB"/>
        </w:rPr>
        <w:t>Winter Maintenance Plan</w:t>
      </w:r>
    </w:p>
    <w:p w14:paraId="1C3DB0A4" w14:textId="5F8F41B2" w:rsidR="00EF4738" w:rsidRDefault="00EF4738" w:rsidP="000D1487">
      <w:pPr>
        <w:ind w:right="-188"/>
        <w:contextualSpacing/>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The Council </w:t>
      </w:r>
      <w:r w:rsidR="001A19B2" w:rsidRPr="001A19B2">
        <w:rPr>
          <w:rFonts w:ascii="Calibri" w:eastAsia="Times New Roman" w:hAnsi="Calibri" w:cs="Calibri"/>
          <w:b/>
          <w:color w:val="000000"/>
          <w:sz w:val="24"/>
          <w:szCs w:val="24"/>
          <w:lang w:eastAsia="en-GB"/>
        </w:rPr>
        <w:t>RESOLVED</w:t>
      </w:r>
      <w:r w:rsidR="001A19B2">
        <w:rPr>
          <w:rFonts w:ascii="Calibri" w:eastAsia="Times New Roman" w:hAnsi="Calibri" w:cs="Calibri"/>
          <w:bCs/>
          <w:color w:val="000000"/>
          <w:sz w:val="24"/>
          <w:szCs w:val="24"/>
          <w:lang w:eastAsia="en-GB"/>
        </w:rPr>
        <w:t xml:space="preserve"> to agree </w:t>
      </w:r>
      <w:r>
        <w:rPr>
          <w:rFonts w:ascii="Calibri" w:eastAsia="Times New Roman" w:hAnsi="Calibri" w:cs="Calibri"/>
          <w:bCs/>
          <w:color w:val="000000"/>
          <w:sz w:val="24"/>
          <w:szCs w:val="24"/>
          <w:lang w:eastAsia="en-GB"/>
        </w:rPr>
        <w:t>the policy with one amendment for the OSRA</w:t>
      </w:r>
    </w:p>
    <w:p w14:paraId="3B54D431" w14:textId="770978A9" w:rsidR="00EF4738" w:rsidRDefault="00EF4738" w:rsidP="000D1487">
      <w:pPr>
        <w:ind w:right="-188"/>
        <w:contextualSpacing/>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Committee to review the grit distribution arrangements for the parish.</w:t>
      </w:r>
    </w:p>
    <w:p w14:paraId="25655AED" w14:textId="77777777" w:rsidR="00EF4738" w:rsidRDefault="00EF4738" w:rsidP="000D1487">
      <w:pPr>
        <w:ind w:right="-188"/>
        <w:contextualSpacing/>
        <w:jc w:val="left"/>
        <w:rPr>
          <w:rFonts w:ascii="Calibri" w:eastAsia="Times New Roman" w:hAnsi="Calibri" w:cs="Calibri"/>
          <w:bCs/>
          <w:color w:val="000000"/>
          <w:sz w:val="24"/>
          <w:szCs w:val="24"/>
          <w:lang w:eastAsia="en-GB"/>
        </w:rPr>
      </w:pPr>
    </w:p>
    <w:p w14:paraId="3F97554C" w14:textId="77777777" w:rsidR="00F96259" w:rsidRPr="00F96259" w:rsidRDefault="000D1487" w:rsidP="000D1487">
      <w:pPr>
        <w:ind w:right="-188"/>
        <w:contextualSpacing/>
        <w:jc w:val="left"/>
        <w:rPr>
          <w:rFonts w:ascii="Calibri" w:eastAsia="Times New Roman" w:hAnsi="Calibri" w:cs="Calibri"/>
          <w:b/>
          <w:color w:val="000000"/>
          <w:sz w:val="24"/>
          <w:szCs w:val="24"/>
          <w:lang w:eastAsia="en-GB"/>
        </w:rPr>
      </w:pPr>
      <w:r>
        <w:rPr>
          <w:rFonts w:ascii="Calibri" w:eastAsia="Times New Roman" w:hAnsi="Calibri" w:cs="Calibri"/>
          <w:bCs/>
          <w:color w:val="000000"/>
          <w:sz w:val="24"/>
          <w:szCs w:val="24"/>
          <w:lang w:eastAsia="en-GB"/>
        </w:rPr>
        <w:t xml:space="preserve">                              </w:t>
      </w:r>
      <w:r w:rsidR="00E20AC7" w:rsidRPr="00F96259">
        <w:rPr>
          <w:rFonts w:ascii="Calibri" w:eastAsia="Times New Roman" w:hAnsi="Calibri" w:cs="Calibri"/>
          <w:b/>
          <w:color w:val="000000"/>
          <w:sz w:val="24"/>
          <w:szCs w:val="24"/>
          <w:lang w:eastAsia="en-GB"/>
        </w:rPr>
        <w:t>Local Emergency Plan</w:t>
      </w:r>
    </w:p>
    <w:p w14:paraId="47407F88" w14:textId="77777777" w:rsidR="001A19B2" w:rsidRDefault="00F96259" w:rsidP="000D1487">
      <w:pPr>
        <w:ind w:right="-188"/>
        <w:contextualSpacing/>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The Council </w:t>
      </w:r>
      <w:r w:rsidR="001A19B2" w:rsidRPr="001A19B2">
        <w:rPr>
          <w:rFonts w:ascii="Calibri" w:eastAsia="Times New Roman" w:hAnsi="Calibri" w:cs="Calibri"/>
          <w:b/>
          <w:color w:val="000000"/>
          <w:sz w:val="24"/>
          <w:szCs w:val="24"/>
          <w:lang w:eastAsia="en-GB"/>
        </w:rPr>
        <w:t>RESOLVED</w:t>
      </w:r>
      <w:r w:rsidR="001A19B2">
        <w:rPr>
          <w:rFonts w:ascii="Calibri" w:eastAsia="Times New Roman" w:hAnsi="Calibri" w:cs="Calibri"/>
          <w:bCs/>
          <w:color w:val="000000"/>
          <w:sz w:val="24"/>
          <w:szCs w:val="24"/>
          <w:lang w:eastAsia="en-GB"/>
        </w:rPr>
        <w:t xml:space="preserve"> to agree </w:t>
      </w:r>
      <w:r>
        <w:rPr>
          <w:rFonts w:ascii="Calibri" w:eastAsia="Times New Roman" w:hAnsi="Calibri" w:cs="Calibri"/>
          <w:bCs/>
          <w:color w:val="000000"/>
          <w:sz w:val="24"/>
          <w:szCs w:val="24"/>
          <w:lang w:eastAsia="en-GB"/>
        </w:rPr>
        <w:t xml:space="preserve">the policy with one amendment to the </w:t>
      </w:r>
    </w:p>
    <w:p w14:paraId="3950733E" w14:textId="6A6D277C" w:rsidR="00F96259" w:rsidRDefault="001A19B2" w:rsidP="000D1487">
      <w:pPr>
        <w:ind w:right="-188"/>
        <w:contextualSpacing/>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00F96259">
        <w:rPr>
          <w:rFonts w:ascii="Calibri" w:eastAsia="Times New Roman" w:hAnsi="Calibri" w:cs="Calibri"/>
          <w:bCs/>
          <w:color w:val="000000"/>
          <w:sz w:val="24"/>
          <w:szCs w:val="24"/>
          <w:lang w:eastAsia="en-GB"/>
        </w:rPr>
        <w:t xml:space="preserve">emergency contact details to be shown as the </w:t>
      </w:r>
      <w:r w:rsidR="00DB5CC3">
        <w:rPr>
          <w:rFonts w:ascii="Calibri" w:eastAsia="Times New Roman" w:hAnsi="Calibri" w:cs="Calibri"/>
          <w:bCs/>
          <w:color w:val="000000"/>
          <w:sz w:val="24"/>
          <w:szCs w:val="24"/>
          <w:lang w:eastAsia="en-GB"/>
        </w:rPr>
        <w:t xml:space="preserve">2025/26 </w:t>
      </w:r>
      <w:r w:rsidR="00F96259">
        <w:rPr>
          <w:rFonts w:ascii="Calibri" w:eastAsia="Times New Roman" w:hAnsi="Calibri" w:cs="Calibri"/>
          <w:bCs/>
          <w:color w:val="000000"/>
          <w:sz w:val="24"/>
          <w:szCs w:val="24"/>
          <w:lang w:eastAsia="en-GB"/>
        </w:rPr>
        <w:t>Chair</w:t>
      </w:r>
      <w:r w:rsidR="00DB5CC3">
        <w:rPr>
          <w:rFonts w:ascii="Calibri" w:eastAsia="Times New Roman" w:hAnsi="Calibri" w:cs="Calibri"/>
          <w:bCs/>
          <w:color w:val="000000"/>
          <w:sz w:val="24"/>
          <w:szCs w:val="24"/>
          <w:lang w:eastAsia="en-GB"/>
        </w:rPr>
        <w:t>man</w:t>
      </w:r>
      <w:r w:rsidR="00F96259">
        <w:rPr>
          <w:rFonts w:ascii="Calibri" w:eastAsia="Times New Roman" w:hAnsi="Calibri" w:cs="Calibri"/>
          <w:bCs/>
          <w:color w:val="000000"/>
          <w:sz w:val="24"/>
          <w:szCs w:val="24"/>
          <w:lang w:eastAsia="en-GB"/>
        </w:rPr>
        <w:t xml:space="preserve">. </w:t>
      </w:r>
    </w:p>
    <w:p w14:paraId="73BA9208" w14:textId="50190A4B" w:rsidR="00E20AC7" w:rsidRPr="00E20AC7" w:rsidRDefault="00EF4738" w:rsidP="000D1487">
      <w:pPr>
        <w:ind w:right="-188"/>
        <w:contextualSpacing/>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w:t>
      </w:r>
      <w:r w:rsidR="008A15AA">
        <w:rPr>
          <w:rFonts w:ascii="Calibri" w:eastAsia="Times New Roman" w:hAnsi="Calibri" w:cs="Calibri"/>
          <w:bCs/>
          <w:color w:val="000000"/>
          <w:sz w:val="24"/>
          <w:szCs w:val="24"/>
          <w:lang w:eastAsia="en-GB"/>
        </w:rPr>
        <w:t xml:space="preserve"> </w:t>
      </w:r>
      <w:r w:rsidR="00E20AC7" w:rsidRPr="00E20AC7">
        <w:rPr>
          <w:rFonts w:ascii="Calibri" w:eastAsia="Times New Roman" w:hAnsi="Calibri" w:cs="Calibri"/>
          <w:bCs/>
          <w:color w:val="000000"/>
          <w:sz w:val="24"/>
          <w:szCs w:val="24"/>
          <w:lang w:eastAsia="en-GB"/>
        </w:rPr>
        <w:t xml:space="preserve"> </w:t>
      </w:r>
    </w:p>
    <w:p w14:paraId="2D1EAFED" w14:textId="3A509E1E" w:rsidR="00F96259" w:rsidRDefault="000D1487" w:rsidP="000D1487">
      <w:pPr>
        <w:ind w:right="-188"/>
        <w:contextualSpacing/>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00F96259">
        <w:rPr>
          <w:rFonts w:ascii="Calibri" w:eastAsia="Times New Roman" w:hAnsi="Calibri" w:cs="Calibri"/>
          <w:bCs/>
          <w:color w:val="000000"/>
          <w:sz w:val="24"/>
          <w:szCs w:val="24"/>
          <w:lang w:eastAsia="en-GB"/>
        </w:rPr>
        <w:t xml:space="preserve">The Council reviewed and </w:t>
      </w:r>
      <w:r w:rsidR="00F96259" w:rsidRPr="00F96259">
        <w:rPr>
          <w:rFonts w:ascii="Calibri" w:eastAsia="Times New Roman" w:hAnsi="Calibri" w:cs="Calibri"/>
          <w:b/>
          <w:color w:val="000000"/>
          <w:sz w:val="24"/>
          <w:szCs w:val="24"/>
          <w:lang w:eastAsia="en-GB"/>
        </w:rPr>
        <w:t>RESOLVED</w:t>
      </w:r>
      <w:r w:rsidR="00F96259">
        <w:rPr>
          <w:rFonts w:ascii="Calibri" w:eastAsia="Times New Roman" w:hAnsi="Calibri" w:cs="Calibri"/>
          <w:bCs/>
          <w:color w:val="000000"/>
          <w:sz w:val="24"/>
          <w:szCs w:val="24"/>
          <w:lang w:eastAsia="en-GB"/>
        </w:rPr>
        <w:t xml:space="preserve"> to adopt the following policies without </w:t>
      </w:r>
    </w:p>
    <w:p w14:paraId="7D1C609D" w14:textId="33332D70" w:rsidR="00F96259" w:rsidRDefault="00F96259" w:rsidP="000D1487">
      <w:pPr>
        <w:ind w:right="-188"/>
        <w:contextualSpacing/>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amendment: </w:t>
      </w:r>
    </w:p>
    <w:p w14:paraId="324A185F" w14:textId="77777777" w:rsidR="00F96259" w:rsidRDefault="00F96259" w:rsidP="000D1487">
      <w:pPr>
        <w:ind w:right="-188"/>
        <w:contextualSpacing/>
        <w:jc w:val="left"/>
        <w:rPr>
          <w:rFonts w:ascii="Calibri" w:eastAsia="Times New Roman" w:hAnsi="Calibri" w:cs="Calibri"/>
          <w:bCs/>
          <w:color w:val="000000"/>
          <w:sz w:val="24"/>
          <w:szCs w:val="24"/>
          <w:lang w:eastAsia="en-GB"/>
        </w:rPr>
      </w:pPr>
    </w:p>
    <w:p w14:paraId="5BD257D6" w14:textId="465CA4F3" w:rsidR="00F96259" w:rsidRPr="00F96259" w:rsidRDefault="00F96259" w:rsidP="000D1487">
      <w:pPr>
        <w:ind w:right="-188"/>
        <w:contextualSpacing/>
        <w:jc w:val="left"/>
        <w:rPr>
          <w:rFonts w:ascii="Calibri" w:eastAsia="Times New Roman" w:hAnsi="Calibri" w:cs="Calibri"/>
          <w:b/>
          <w:color w:val="000000"/>
          <w:sz w:val="24"/>
          <w:szCs w:val="24"/>
          <w:lang w:eastAsia="en-GB"/>
        </w:rPr>
      </w:pPr>
      <w:r>
        <w:rPr>
          <w:rFonts w:ascii="Calibri" w:eastAsia="Times New Roman" w:hAnsi="Calibri" w:cs="Calibri"/>
          <w:bCs/>
          <w:color w:val="000000"/>
          <w:sz w:val="24"/>
          <w:szCs w:val="24"/>
          <w:lang w:eastAsia="en-GB"/>
        </w:rPr>
        <w:t xml:space="preserve">                              </w:t>
      </w:r>
      <w:r w:rsidR="00E20AC7" w:rsidRPr="00F96259">
        <w:rPr>
          <w:rFonts w:ascii="Calibri" w:eastAsia="Times New Roman" w:hAnsi="Calibri" w:cs="Calibri"/>
          <w:b/>
          <w:color w:val="000000"/>
          <w:sz w:val="24"/>
          <w:szCs w:val="24"/>
          <w:lang w:eastAsia="en-GB"/>
        </w:rPr>
        <w:t>Complaints Procedure</w:t>
      </w:r>
    </w:p>
    <w:p w14:paraId="0FE4DD08" w14:textId="58126E07" w:rsidR="00E20AC7" w:rsidRDefault="000D1487" w:rsidP="000D1487">
      <w:pPr>
        <w:ind w:right="-188"/>
        <w:contextualSpacing/>
        <w:jc w:val="left"/>
        <w:rPr>
          <w:rFonts w:ascii="Calibri" w:eastAsia="Times New Roman" w:hAnsi="Calibri" w:cs="Calibri"/>
          <w:b/>
          <w:color w:val="000000"/>
          <w:sz w:val="24"/>
          <w:szCs w:val="24"/>
          <w:lang w:eastAsia="en-GB"/>
        </w:rPr>
      </w:pPr>
      <w:r w:rsidRPr="00F96259">
        <w:rPr>
          <w:rFonts w:ascii="Calibri" w:eastAsia="Times New Roman" w:hAnsi="Calibri" w:cs="Calibri"/>
          <w:b/>
          <w:color w:val="000000"/>
          <w:sz w:val="24"/>
          <w:szCs w:val="24"/>
          <w:lang w:eastAsia="en-GB"/>
        </w:rPr>
        <w:t xml:space="preserve">                              </w:t>
      </w:r>
      <w:r w:rsidR="00E20AC7" w:rsidRPr="00F96259">
        <w:rPr>
          <w:rFonts w:ascii="Calibri" w:eastAsia="Times New Roman" w:hAnsi="Calibri" w:cs="Calibri"/>
          <w:b/>
          <w:color w:val="000000"/>
          <w:sz w:val="24"/>
          <w:szCs w:val="24"/>
          <w:lang w:eastAsia="en-GB"/>
        </w:rPr>
        <w:t>Complaints Form</w:t>
      </w:r>
    </w:p>
    <w:p w14:paraId="4D45BFE7" w14:textId="0AF486B7" w:rsidR="00FC6AAE" w:rsidRPr="00F96259" w:rsidRDefault="00FC6AAE" w:rsidP="000D1487">
      <w:pPr>
        <w:ind w:right="-188"/>
        <w:contextualSpacing/>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Co-option Policy</w:t>
      </w:r>
    </w:p>
    <w:p w14:paraId="5A003467" w14:textId="5ECAD441" w:rsidR="00E20AC7" w:rsidRPr="00F96259" w:rsidRDefault="000D1487" w:rsidP="000D1487">
      <w:pPr>
        <w:ind w:right="-188"/>
        <w:contextualSpacing/>
        <w:jc w:val="left"/>
        <w:rPr>
          <w:rFonts w:ascii="Calibri" w:eastAsia="Times New Roman" w:hAnsi="Calibri" w:cs="Calibri"/>
          <w:b/>
          <w:color w:val="000000"/>
          <w:sz w:val="24"/>
          <w:szCs w:val="24"/>
          <w:lang w:eastAsia="en-GB"/>
        </w:rPr>
      </w:pPr>
      <w:r w:rsidRPr="00F96259">
        <w:rPr>
          <w:rFonts w:ascii="Calibri" w:eastAsia="Times New Roman" w:hAnsi="Calibri" w:cs="Calibri"/>
          <w:b/>
          <w:color w:val="000000"/>
          <w:sz w:val="24"/>
          <w:szCs w:val="24"/>
          <w:lang w:eastAsia="en-GB"/>
        </w:rPr>
        <w:t xml:space="preserve">                              </w:t>
      </w:r>
      <w:r w:rsidR="00E20AC7" w:rsidRPr="00F96259">
        <w:rPr>
          <w:rFonts w:ascii="Calibri" w:eastAsia="Times New Roman" w:hAnsi="Calibri" w:cs="Calibri"/>
          <w:b/>
          <w:color w:val="000000"/>
          <w:sz w:val="24"/>
          <w:szCs w:val="24"/>
          <w:lang w:eastAsia="en-GB"/>
        </w:rPr>
        <w:t>Publication Scheme</w:t>
      </w:r>
    </w:p>
    <w:p w14:paraId="54E72B9C" w14:textId="2555A10E" w:rsidR="00E20AC7" w:rsidRPr="00F96259" w:rsidRDefault="000D1487" w:rsidP="000D1487">
      <w:pPr>
        <w:ind w:right="-188"/>
        <w:contextualSpacing/>
        <w:jc w:val="left"/>
        <w:rPr>
          <w:rFonts w:ascii="Calibri" w:eastAsia="Times New Roman" w:hAnsi="Calibri" w:cs="Calibri"/>
          <w:b/>
          <w:color w:val="000000"/>
          <w:sz w:val="24"/>
          <w:szCs w:val="24"/>
          <w:lang w:eastAsia="en-GB"/>
        </w:rPr>
      </w:pPr>
      <w:r w:rsidRPr="00F96259">
        <w:rPr>
          <w:rFonts w:ascii="Calibri" w:eastAsia="Times New Roman" w:hAnsi="Calibri" w:cs="Calibri"/>
          <w:b/>
          <w:color w:val="000000"/>
          <w:sz w:val="24"/>
          <w:szCs w:val="24"/>
          <w:lang w:eastAsia="en-GB"/>
        </w:rPr>
        <w:t xml:space="preserve">                              </w:t>
      </w:r>
      <w:r w:rsidR="00E20AC7" w:rsidRPr="00F96259">
        <w:rPr>
          <w:rFonts w:ascii="Calibri" w:eastAsia="Times New Roman" w:hAnsi="Calibri" w:cs="Calibri"/>
          <w:b/>
          <w:color w:val="000000"/>
          <w:sz w:val="24"/>
          <w:szCs w:val="24"/>
          <w:lang w:eastAsia="en-GB"/>
        </w:rPr>
        <w:t xml:space="preserve">Documents Retention Policy </w:t>
      </w:r>
    </w:p>
    <w:p w14:paraId="4380D17E" w14:textId="30935DFB" w:rsidR="00E20AC7" w:rsidRPr="00F96259" w:rsidRDefault="000D1487" w:rsidP="000D1487">
      <w:pPr>
        <w:ind w:right="-188"/>
        <w:contextualSpacing/>
        <w:jc w:val="left"/>
        <w:rPr>
          <w:rFonts w:ascii="Calibri" w:eastAsia="Times New Roman" w:hAnsi="Calibri" w:cs="Calibri"/>
          <w:b/>
          <w:color w:val="000000"/>
          <w:sz w:val="24"/>
          <w:szCs w:val="24"/>
          <w:lang w:eastAsia="en-GB"/>
        </w:rPr>
      </w:pPr>
      <w:r w:rsidRPr="00F96259">
        <w:rPr>
          <w:rFonts w:ascii="Calibri" w:eastAsia="Times New Roman" w:hAnsi="Calibri" w:cs="Calibri"/>
          <w:b/>
          <w:color w:val="000000"/>
          <w:sz w:val="24"/>
          <w:szCs w:val="24"/>
          <w:lang w:eastAsia="en-GB"/>
        </w:rPr>
        <w:t xml:space="preserve">                              </w:t>
      </w:r>
      <w:r w:rsidR="00E20AC7" w:rsidRPr="00F96259">
        <w:rPr>
          <w:rFonts w:ascii="Calibri" w:eastAsia="Times New Roman" w:hAnsi="Calibri" w:cs="Calibri"/>
          <w:b/>
          <w:color w:val="000000"/>
          <w:sz w:val="24"/>
          <w:szCs w:val="24"/>
          <w:lang w:eastAsia="en-GB"/>
        </w:rPr>
        <w:t xml:space="preserve">GDPR Subject Access </w:t>
      </w:r>
    </w:p>
    <w:p w14:paraId="3FF1B61A" w14:textId="59DC5F41" w:rsidR="00E20AC7" w:rsidRPr="00F96259" w:rsidRDefault="000D1487" w:rsidP="000D1487">
      <w:pPr>
        <w:ind w:right="-188"/>
        <w:contextualSpacing/>
        <w:jc w:val="left"/>
        <w:rPr>
          <w:rFonts w:ascii="Calibri" w:eastAsia="Times New Roman" w:hAnsi="Calibri" w:cs="Calibri"/>
          <w:b/>
          <w:color w:val="000000"/>
          <w:sz w:val="24"/>
          <w:szCs w:val="24"/>
          <w:lang w:eastAsia="en-GB"/>
        </w:rPr>
      </w:pPr>
      <w:r w:rsidRPr="00F96259">
        <w:rPr>
          <w:rFonts w:ascii="Calibri" w:eastAsia="Times New Roman" w:hAnsi="Calibri" w:cs="Calibri"/>
          <w:b/>
          <w:color w:val="000000"/>
          <w:sz w:val="24"/>
          <w:szCs w:val="24"/>
          <w:lang w:eastAsia="en-GB"/>
        </w:rPr>
        <w:t xml:space="preserve">                              </w:t>
      </w:r>
      <w:r w:rsidR="00E20AC7" w:rsidRPr="00F96259">
        <w:rPr>
          <w:rFonts w:ascii="Calibri" w:eastAsia="Times New Roman" w:hAnsi="Calibri" w:cs="Calibri"/>
          <w:b/>
          <w:color w:val="000000"/>
          <w:sz w:val="24"/>
          <w:szCs w:val="24"/>
          <w:lang w:eastAsia="en-GB"/>
        </w:rPr>
        <w:t>Communications Protocol</w:t>
      </w:r>
    </w:p>
    <w:p w14:paraId="36E3C96E" w14:textId="18576460" w:rsidR="00E20AC7" w:rsidRPr="00F96259" w:rsidRDefault="000D1487" w:rsidP="000D1487">
      <w:pPr>
        <w:ind w:right="-188"/>
        <w:contextualSpacing/>
        <w:jc w:val="left"/>
        <w:rPr>
          <w:rFonts w:ascii="Calibri" w:eastAsia="Times New Roman" w:hAnsi="Calibri" w:cs="Calibri"/>
          <w:b/>
          <w:color w:val="000000"/>
          <w:sz w:val="24"/>
          <w:szCs w:val="24"/>
          <w:lang w:eastAsia="en-GB"/>
        </w:rPr>
      </w:pPr>
      <w:r w:rsidRPr="00F96259">
        <w:rPr>
          <w:rFonts w:ascii="Calibri" w:eastAsia="Times New Roman" w:hAnsi="Calibri" w:cs="Calibri"/>
          <w:b/>
          <w:color w:val="000000"/>
          <w:sz w:val="24"/>
          <w:szCs w:val="24"/>
          <w:lang w:eastAsia="en-GB"/>
        </w:rPr>
        <w:t xml:space="preserve">                              </w:t>
      </w:r>
      <w:r w:rsidR="00E20AC7" w:rsidRPr="00F96259">
        <w:rPr>
          <w:rFonts w:ascii="Calibri" w:eastAsia="Times New Roman" w:hAnsi="Calibri" w:cs="Calibri"/>
          <w:b/>
          <w:color w:val="000000"/>
          <w:sz w:val="24"/>
          <w:szCs w:val="24"/>
          <w:lang w:eastAsia="en-GB"/>
        </w:rPr>
        <w:t>GDPR Privacy Notice</w:t>
      </w:r>
    </w:p>
    <w:p w14:paraId="59784B95" w14:textId="77777777" w:rsidR="00BA257C" w:rsidRDefault="00BA257C" w:rsidP="00BA257C">
      <w:pPr>
        <w:ind w:left="-142" w:right="-188"/>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p>
    <w:p w14:paraId="6A200725" w14:textId="31B0CFCF" w:rsidR="006F15D1" w:rsidRPr="00BA257C" w:rsidRDefault="00BA257C" w:rsidP="00BA257C">
      <w:pPr>
        <w:ind w:left="-142" w:right="-188"/>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APCM/25/5/21</w:t>
      </w:r>
      <w:r w:rsidRPr="00BA257C">
        <w:rPr>
          <w:rFonts w:ascii="Calibri" w:eastAsia="Times New Roman" w:hAnsi="Calibri" w:cs="Calibri"/>
          <w:b/>
          <w:color w:val="000000"/>
          <w:sz w:val="24"/>
          <w:szCs w:val="24"/>
          <w:lang w:eastAsia="en-GB"/>
        </w:rPr>
        <w:t xml:space="preserve">    </w:t>
      </w:r>
      <w:r w:rsidR="001A19B2">
        <w:rPr>
          <w:rFonts w:ascii="Calibri" w:eastAsia="Times New Roman" w:hAnsi="Calibri" w:cs="Calibri"/>
          <w:b/>
          <w:color w:val="000000"/>
          <w:sz w:val="24"/>
          <w:szCs w:val="24"/>
          <w:lang w:eastAsia="en-GB"/>
        </w:rPr>
        <w:t xml:space="preserve"> </w:t>
      </w:r>
      <w:r w:rsidR="006F15D1" w:rsidRPr="00BA257C">
        <w:rPr>
          <w:rFonts w:ascii="Calibri" w:eastAsia="Times New Roman" w:hAnsi="Calibri" w:cs="Calibri"/>
          <w:b/>
          <w:color w:val="000000"/>
          <w:sz w:val="24"/>
          <w:szCs w:val="24"/>
          <w:lang w:eastAsia="en-GB"/>
        </w:rPr>
        <w:t xml:space="preserve">Asset Registers  </w:t>
      </w:r>
    </w:p>
    <w:p w14:paraId="3875C9A8" w14:textId="77777777" w:rsidR="001A19B2" w:rsidRDefault="00BA257C" w:rsidP="00AE540A">
      <w:pPr>
        <w:pStyle w:val="ListParagraph"/>
        <w:ind w:right="-188"/>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The Council reviewed and </w:t>
      </w:r>
      <w:r w:rsidRPr="00AE540A">
        <w:rPr>
          <w:rFonts w:ascii="Calibri" w:eastAsia="Times New Roman" w:hAnsi="Calibri" w:cs="Calibri"/>
          <w:b/>
          <w:color w:val="000000"/>
          <w:sz w:val="24"/>
          <w:szCs w:val="24"/>
          <w:lang w:eastAsia="en-GB"/>
        </w:rPr>
        <w:t>RESOLVED</w:t>
      </w:r>
      <w:r>
        <w:rPr>
          <w:rFonts w:ascii="Calibri" w:eastAsia="Times New Roman" w:hAnsi="Calibri" w:cs="Calibri"/>
          <w:bCs/>
          <w:color w:val="000000"/>
          <w:sz w:val="24"/>
          <w:szCs w:val="24"/>
          <w:lang w:eastAsia="en-GB"/>
        </w:rPr>
        <w:t xml:space="preserve"> to agree the </w:t>
      </w:r>
      <w:r w:rsidR="001A19B2">
        <w:rPr>
          <w:rFonts w:ascii="Calibri" w:eastAsia="Times New Roman" w:hAnsi="Calibri" w:cs="Calibri"/>
          <w:bCs/>
          <w:color w:val="000000"/>
          <w:sz w:val="24"/>
          <w:szCs w:val="24"/>
          <w:lang w:eastAsia="en-GB"/>
        </w:rPr>
        <w:t>Ass</w:t>
      </w:r>
      <w:r w:rsidR="00AE540A">
        <w:rPr>
          <w:rFonts w:ascii="Calibri" w:eastAsia="Times New Roman" w:hAnsi="Calibri" w:cs="Calibri"/>
          <w:bCs/>
          <w:color w:val="000000"/>
          <w:sz w:val="24"/>
          <w:szCs w:val="24"/>
          <w:lang w:eastAsia="en-GB"/>
        </w:rPr>
        <w:t>et Register</w:t>
      </w:r>
      <w:r w:rsidR="001A19B2">
        <w:rPr>
          <w:rFonts w:ascii="Calibri" w:eastAsia="Times New Roman" w:hAnsi="Calibri" w:cs="Calibri"/>
          <w:bCs/>
          <w:color w:val="000000"/>
          <w:sz w:val="24"/>
          <w:szCs w:val="24"/>
          <w:lang w:eastAsia="en-GB"/>
        </w:rPr>
        <w:t>s</w:t>
      </w:r>
      <w:r w:rsidR="00AE540A">
        <w:rPr>
          <w:rFonts w:ascii="Calibri" w:eastAsia="Times New Roman" w:hAnsi="Calibri" w:cs="Calibri"/>
          <w:bCs/>
          <w:color w:val="000000"/>
          <w:sz w:val="24"/>
          <w:szCs w:val="24"/>
          <w:lang w:eastAsia="en-GB"/>
        </w:rPr>
        <w:t xml:space="preserve"> </w:t>
      </w:r>
      <w:r w:rsidR="00DB0959">
        <w:rPr>
          <w:rFonts w:ascii="Calibri" w:eastAsia="Times New Roman" w:hAnsi="Calibri" w:cs="Calibri"/>
          <w:bCs/>
          <w:color w:val="000000"/>
          <w:sz w:val="24"/>
          <w:szCs w:val="24"/>
          <w:lang w:eastAsia="en-GB"/>
        </w:rPr>
        <w:t xml:space="preserve">for the </w:t>
      </w:r>
    </w:p>
    <w:p w14:paraId="7C8AA4B2" w14:textId="77777777" w:rsidR="001A19B2" w:rsidRDefault="001A19B2" w:rsidP="00AE540A">
      <w:pPr>
        <w:pStyle w:val="ListParagraph"/>
        <w:ind w:right="-188"/>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00DB0959">
        <w:rPr>
          <w:rFonts w:ascii="Calibri" w:eastAsia="Times New Roman" w:hAnsi="Calibri" w:cs="Calibri"/>
          <w:bCs/>
          <w:color w:val="000000"/>
          <w:sz w:val="24"/>
          <w:szCs w:val="24"/>
          <w:lang w:eastAsia="en-GB"/>
        </w:rPr>
        <w:t xml:space="preserve">Council and </w:t>
      </w:r>
      <w:r w:rsidR="00AE540A">
        <w:rPr>
          <w:rFonts w:ascii="Calibri" w:eastAsia="Times New Roman" w:hAnsi="Calibri" w:cs="Calibri"/>
          <w:bCs/>
          <w:color w:val="000000"/>
          <w:sz w:val="24"/>
          <w:szCs w:val="24"/>
          <w:lang w:eastAsia="en-GB"/>
        </w:rPr>
        <w:t xml:space="preserve">the </w:t>
      </w:r>
      <w:r w:rsidR="00DB0959">
        <w:rPr>
          <w:rFonts w:ascii="Calibri" w:eastAsia="Times New Roman" w:hAnsi="Calibri" w:cs="Calibri"/>
          <w:bCs/>
          <w:color w:val="000000"/>
          <w:sz w:val="24"/>
          <w:szCs w:val="24"/>
          <w:lang w:eastAsia="en-GB"/>
        </w:rPr>
        <w:t>Washington Recreation Ground Charity</w:t>
      </w:r>
      <w:r>
        <w:rPr>
          <w:rFonts w:ascii="Calibri" w:eastAsia="Times New Roman" w:hAnsi="Calibri" w:cs="Calibri"/>
          <w:bCs/>
          <w:color w:val="000000"/>
          <w:sz w:val="24"/>
          <w:szCs w:val="24"/>
          <w:lang w:eastAsia="en-GB"/>
        </w:rPr>
        <w:t xml:space="preserve"> for the 2025/26</w:t>
      </w:r>
    </w:p>
    <w:p w14:paraId="3123179E" w14:textId="336BD19B" w:rsidR="00BA257C" w:rsidRDefault="001A19B2" w:rsidP="00AE540A">
      <w:pPr>
        <w:pStyle w:val="ListParagraph"/>
        <w:ind w:right="-188"/>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municipal year.</w:t>
      </w:r>
      <w:r w:rsidR="00BA257C">
        <w:rPr>
          <w:rFonts w:ascii="Calibri" w:eastAsia="Times New Roman" w:hAnsi="Calibri" w:cs="Calibri"/>
          <w:bCs/>
          <w:color w:val="000000"/>
          <w:sz w:val="24"/>
          <w:szCs w:val="24"/>
          <w:lang w:eastAsia="en-GB"/>
        </w:rPr>
        <w:t xml:space="preserve"> </w:t>
      </w:r>
    </w:p>
    <w:p w14:paraId="7EBB0622" w14:textId="77777777" w:rsidR="006F15D1" w:rsidRDefault="006F15D1" w:rsidP="006F15D1">
      <w:pPr>
        <w:pStyle w:val="ListParagraph"/>
        <w:ind w:right="-188"/>
        <w:jc w:val="left"/>
        <w:rPr>
          <w:rFonts w:ascii="Calibri" w:eastAsia="Times New Roman" w:hAnsi="Calibri" w:cs="Calibri"/>
          <w:bCs/>
          <w:color w:val="000000"/>
          <w:sz w:val="24"/>
          <w:szCs w:val="24"/>
          <w:lang w:eastAsia="en-GB"/>
        </w:rPr>
      </w:pPr>
    </w:p>
    <w:p w14:paraId="2BB907B8" w14:textId="6E2CF212" w:rsidR="006F15D1" w:rsidRPr="00BA257C" w:rsidRDefault="00BA257C" w:rsidP="00BA257C">
      <w:pPr>
        <w:ind w:left="-142" w:right="-188"/>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APCM/25/5/22    </w:t>
      </w:r>
      <w:r w:rsidR="006F15D1" w:rsidRPr="00BA257C">
        <w:rPr>
          <w:rFonts w:ascii="Calibri" w:eastAsia="Times New Roman" w:hAnsi="Calibri" w:cs="Calibri"/>
          <w:b/>
          <w:color w:val="000000"/>
          <w:sz w:val="24"/>
          <w:szCs w:val="24"/>
          <w:lang w:eastAsia="en-GB"/>
        </w:rPr>
        <w:t>Insurance</w:t>
      </w:r>
    </w:p>
    <w:p w14:paraId="66C43AC1" w14:textId="3651D49C" w:rsidR="006F15D1" w:rsidRDefault="00BA257C" w:rsidP="006039D6">
      <w:pPr>
        <w:pStyle w:val="ListParagraph"/>
        <w:ind w:right="-188"/>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006F15D1" w:rsidRPr="006F15D1">
        <w:rPr>
          <w:rFonts w:ascii="Calibri" w:eastAsia="Times New Roman" w:hAnsi="Calibri" w:cs="Calibri"/>
          <w:bCs/>
          <w:color w:val="000000"/>
          <w:sz w:val="24"/>
          <w:szCs w:val="24"/>
          <w:lang w:eastAsia="en-GB"/>
        </w:rPr>
        <w:t>T</w:t>
      </w:r>
      <w:r w:rsidR="006039D6">
        <w:rPr>
          <w:rFonts w:ascii="Calibri" w:eastAsia="Times New Roman" w:hAnsi="Calibri" w:cs="Calibri"/>
          <w:bCs/>
          <w:color w:val="000000"/>
          <w:sz w:val="24"/>
          <w:szCs w:val="24"/>
          <w:lang w:eastAsia="en-GB"/>
        </w:rPr>
        <w:t>he Council reviewed its insurance schedule, policy and renewal documents .</w:t>
      </w:r>
    </w:p>
    <w:p w14:paraId="09991BF9" w14:textId="77777777" w:rsidR="006F15D1" w:rsidRPr="00DB5CC3" w:rsidRDefault="006F15D1" w:rsidP="006F15D1">
      <w:pPr>
        <w:pStyle w:val="ListParagraph"/>
        <w:ind w:right="-188"/>
        <w:jc w:val="left"/>
        <w:rPr>
          <w:rFonts w:ascii="Calibri" w:eastAsia="Times New Roman" w:hAnsi="Calibri" w:cs="Calibri"/>
          <w:bCs/>
          <w:color w:val="000000"/>
          <w:sz w:val="24"/>
          <w:szCs w:val="24"/>
          <w:lang w:eastAsia="en-GB"/>
        </w:rPr>
      </w:pPr>
    </w:p>
    <w:p w14:paraId="1ED9FF49" w14:textId="77777777" w:rsidR="00EE4208" w:rsidRPr="00DB5CC3" w:rsidRDefault="006F15D1" w:rsidP="006F15D1">
      <w:pPr>
        <w:ind w:right="-188"/>
        <w:jc w:val="left"/>
        <w:rPr>
          <w:rFonts w:ascii="Calibri" w:eastAsia="Times New Roman" w:hAnsi="Calibri" w:cs="Calibri"/>
          <w:bCs/>
          <w:color w:val="000000"/>
          <w:sz w:val="24"/>
          <w:szCs w:val="24"/>
          <w:lang w:eastAsia="en-GB"/>
        </w:rPr>
      </w:pPr>
      <w:r w:rsidRPr="00DB5CC3">
        <w:rPr>
          <w:rFonts w:ascii="Calibri" w:eastAsia="Times New Roman" w:hAnsi="Calibri" w:cs="Calibri"/>
          <w:bCs/>
          <w:color w:val="000000"/>
          <w:sz w:val="24"/>
          <w:szCs w:val="24"/>
          <w:lang w:eastAsia="en-GB"/>
        </w:rPr>
        <w:t xml:space="preserve">              </w:t>
      </w:r>
      <w:r w:rsidR="000D1487" w:rsidRPr="00DB5CC3">
        <w:rPr>
          <w:rFonts w:ascii="Calibri" w:eastAsia="Times New Roman" w:hAnsi="Calibri" w:cs="Calibri"/>
          <w:bCs/>
          <w:color w:val="000000"/>
          <w:sz w:val="24"/>
          <w:szCs w:val="24"/>
          <w:lang w:eastAsia="en-GB"/>
        </w:rPr>
        <w:t xml:space="preserve">               </w:t>
      </w:r>
      <w:r w:rsidR="00EE4208" w:rsidRPr="00DB5CC3">
        <w:rPr>
          <w:rFonts w:ascii="Calibri" w:eastAsia="Times New Roman" w:hAnsi="Calibri" w:cs="Calibri"/>
          <w:bCs/>
          <w:color w:val="000000"/>
          <w:sz w:val="24"/>
          <w:szCs w:val="24"/>
          <w:lang w:eastAsia="en-GB"/>
        </w:rPr>
        <w:t>Members noted that the C</w:t>
      </w:r>
      <w:r w:rsidRPr="00DB5CC3">
        <w:rPr>
          <w:rFonts w:ascii="Calibri" w:eastAsia="Times New Roman" w:hAnsi="Calibri" w:cs="Calibri"/>
          <w:bCs/>
          <w:color w:val="000000"/>
          <w:sz w:val="24"/>
          <w:szCs w:val="24"/>
          <w:lang w:eastAsia="en-GB"/>
        </w:rPr>
        <w:t xml:space="preserve">ouncil’s </w:t>
      </w:r>
      <w:r w:rsidR="00EE4208" w:rsidRPr="00DB5CC3">
        <w:rPr>
          <w:rFonts w:ascii="Calibri" w:eastAsia="Times New Roman" w:hAnsi="Calibri" w:cs="Calibri"/>
          <w:bCs/>
          <w:color w:val="000000"/>
          <w:sz w:val="24"/>
          <w:szCs w:val="24"/>
          <w:lang w:eastAsia="en-GB"/>
        </w:rPr>
        <w:t xml:space="preserve">three-year fixed insurance </w:t>
      </w:r>
      <w:r w:rsidRPr="00DB5CC3">
        <w:rPr>
          <w:rFonts w:ascii="Calibri" w:eastAsia="Times New Roman" w:hAnsi="Calibri" w:cs="Calibri"/>
          <w:bCs/>
          <w:color w:val="000000"/>
          <w:sz w:val="24"/>
          <w:szCs w:val="24"/>
          <w:lang w:eastAsia="en-GB"/>
        </w:rPr>
        <w:t xml:space="preserve">policy expires </w:t>
      </w:r>
    </w:p>
    <w:p w14:paraId="1B799F75" w14:textId="77777777" w:rsidR="00632F5C" w:rsidRPr="00DB5CC3" w:rsidRDefault="00EE4208" w:rsidP="006F15D1">
      <w:pPr>
        <w:ind w:right="-188"/>
        <w:jc w:val="left"/>
        <w:rPr>
          <w:rFonts w:ascii="Calibri" w:eastAsia="Times New Roman" w:hAnsi="Calibri" w:cs="Calibri"/>
          <w:bCs/>
          <w:color w:val="000000"/>
          <w:sz w:val="24"/>
          <w:szCs w:val="24"/>
          <w:lang w:eastAsia="en-GB"/>
        </w:rPr>
      </w:pPr>
      <w:r w:rsidRPr="00DB5CC3">
        <w:rPr>
          <w:rFonts w:ascii="Calibri" w:eastAsia="Times New Roman" w:hAnsi="Calibri" w:cs="Calibri"/>
          <w:bCs/>
          <w:color w:val="000000"/>
          <w:sz w:val="24"/>
          <w:szCs w:val="24"/>
          <w:lang w:eastAsia="en-GB"/>
        </w:rPr>
        <w:t xml:space="preserve">                             on </w:t>
      </w:r>
      <w:r w:rsidR="006F15D1" w:rsidRPr="00DB5CC3">
        <w:rPr>
          <w:rFonts w:ascii="Calibri" w:eastAsia="Times New Roman" w:hAnsi="Calibri" w:cs="Calibri"/>
          <w:bCs/>
          <w:color w:val="000000"/>
          <w:sz w:val="24"/>
          <w:szCs w:val="24"/>
          <w:lang w:eastAsia="en-GB"/>
        </w:rPr>
        <w:t>31</w:t>
      </w:r>
      <w:r w:rsidR="006F15D1" w:rsidRPr="00DB5CC3">
        <w:rPr>
          <w:rFonts w:ascii="Calibri" w:eastAsia="Times New Roman" w:hAnsi="Calibri" w:cs="Calibri"/>
          <w:bCs/>
          <w:color w:val="000000"/>
          <w:sz w:val="24"/>
          <w:szCs w:val="24"/>
          <w:vertAlign w:val="superscript"/>
          <w:lang w:eastAsia="en-GB"/>
        </w:rPr>
        <w:t>st</w:t>
      </w:r>
      <w:r w:rsidR="006F15D1" w:rsidRPr="00DB5CC3">
        <w:rPr>
          <w:rFonts w:ascii="Calibri" w:eastAsia="Times New Roman" w:hAnsi="Calibri" w:cs="Calibri"/>
          <w:bCs/>
          <w:color w:val="000000"/>
          <w:sz w:val="24"/>
          <w:szCs w:val="24"/>
          <w:lang w:eastAsia="en-GB"/>
        </w:rPr>
        <w:t xml:space="preserve"> May 2025</w:t>
      </w:r>
      <w:r w:rsidR="00632F5C" w:rsidRPr="00DB5CC3">
        <w:rPr>
          <w:rFonts w:ascii="Calibri" w:eastAsia="Times New Roman" w:hAnsi="Calibri" w:cs="Calibri"/>
          <w:bCs/>
          <w:color w:val="000000"/>
          <w:sz w:val="24"/>
          <w:szCs w:val="24"/>
          <w:lang w:eastAsia="en-GB"/>
        </w:rPr>
        <w:t xml:space="preserve"> and that the current insurer will change from Aviva </w:t>
      </w:r>
    </w:p>
    <w:p w14:paraId="770F355A" w14:textId="2462BB6F" w:rsidR="00632F5C" w:rsidRPr="00DB5CC3" w:rsidRDefault="00632F5C" w:rsidP="006F15D1">
      <w:pPr>
        <w:ind w:right="-188"/>
        <w:jc w:val="left"/>
        <w:rPr>
          <w:rFonts w:ascii="Calibri" w:hAnsi="Calibri" w:cs="Calibri"/>
          <w:color w:val="000000"/>
          <w:sz w:val="24"/>
          <w:szCs w:val="24"/>
        </w:rPr>
      </w:pPr>
      <w:r w:rsidRPr="00DB5CC3">
        <w:rPr>
          <w:rFonts w:ascii="Calibri" w:eastAsia="Times New Roman" w:hAnsi="Calibri" w:cs="Calibri"/>
          <w:bCs/>
          <w:color w:val="000000"/>
          <w:sz w:val="24"/>
          <w:szCs w:val="24"/>
          <w:lang w:eastAsia="en-GB"/>
        </w:rPr>
        <w:t xml:space="preserve">                             </w:t>
      </w:r>
      <w:r w:rsidRPr="00DB5CC3">
        <w:rPr>
          <w:rFonts w:ascii="Calibri" w:hAnsi="Calibri" w:cs="Calibri"/>
          <w:color w:val="000000"/>
          <w:sz w:val="24"/>
          <w:szCs w:val="24"/>
        </w:rPr>
        <w:t xml:space="preserve">Insurance Limited to Ecclesiastical Insurance Office plc. </w:t>
      </w:r>
    </w:p>
    <w:p w14:paraId="4ACB9538" w14:textId="77777777" w:rsidR="00632F5C" w:rsidRPr="00DB5CC3" w:rsidRDefault="00632F5C" w:rsidP="006F15D1">
      <w:pPr>
        <w:ind w:right="-188"/>
        <w:jc w:val="left"/>
        <w:rPr>
          <w:rFonts w:ascii="Calibri" w:hAnsi="Calibri" w:cs="Calibri"/>
          <w:color w:val="000000"/>
          <w:sz w:val="24"/>
          <w:szCs w:val="24"/>
        </w:rPr>
      </w:pPr>
    </w:p>
    <w:p w14:paraId="1CACAB55" w14:textId="77777777" w:rsidR="00DB5CC3" w:rsidRDefault="00632F5C" w:rsidP="006F15D1">
      <w:pPr>
        <w:ind w:right="-188"/>
        <w:jc w:val="left"/>
        <w:rPr>
          <w:rFonts w:ascii="Calibri" w:hAnsi="Calibri" w:cs="Calibri"/>
          <w:color w:val="000000"/>
          <w:sz w:val="24"/>
          <w:szCs w:val="24"/>
        </w:rPr>
      </w:pPr>
      <w:r w:rsidRPr="00DB5CC3">
        <w:rPr>
          <w:rFonts w:ascii="Calibri" w:hAnsi="Calibri" w:cs="Calibri"/>
          <w:color w:val="000000"/>
          <w:sz w:val="24"/>
          <w:szCs w:val="24"/>
        </w:rPr>
        <w:t xml:space="preserve">                             Insurance quotations to renew the existing policy on a one year and three-</w:t>
      </w:r>
    </w:p>
    <w:p w14:paraId="7513C25F" w14:textId="7ADB2565" w:rsidR="00EE4208" w:rsidRPr="00DB5CC3" w:rsidRDefault="00DB5CC3" w:rsidP="00632F5C">
      <w:pPr>
        <w:ind w:right="-188"/>
        <w:jc w:val="left"/>
        <w:rPr>
          <w:rFonts w:ascii="Calibri" w:eastAsia="Times New Roman" w:hAnsi="Calibri" w:cs="Calibri"/>
          <w:bCs/>
          <w:color w:val="000000"/>
          <w:sz w:val="24"/>
          <w:szCs w:val="24"/>
          <w:lang w:eastAsia="en-GB"/>
        </w:rPr>
      </w:pPr>
      <w:r>
        <w:rPr>
          <w:rFonts w:ascii="Calibri" w:hAnsi="Calibri" w:cs="Calibri"/>
          <w:color w:val="000000"/>
          <w:sz w:val="24"/>
          <w:szCs w:val="24"/>
        </w:rPr>
        <w:t xml:space="preserve">                             y</w:t>
      </w:r>
      <w:r w:rsidR="00632F5C" w:rsidRPr="00DB5CC3">
        <w:rPr>
          <w:rFonts w:ascii="Calibri" w:hAnsi="Calibri" w:cs="Calibri"/>
          <w:color w:val="000000"/>
          <w:sz w:val="24"/>
          <w:szCs w:val="24"/>
        </w:rPr>
        <w:t>ear</w:t>
      </w:r>
      <w:r>
        <w:rPr>
          <w:rFonts w:ascii="Calibri" w:hAnsi="Calibri" w:cs="Calibri"/>
          <w:color w:val="000000"/>
          <w:sz w:val="24"/>
          <w:szCs w:val="24"/>
        </w:rPr>
        <w:t xml:space="preserve"> </w:t>
      </w:r>
      <w:r w:rsidR="00632F5C" w:rsidRPr="00DB5CC3">
        <w:rPr>
          <w:rFonts w:ascii="Calibri" w:hAnsi="Calibri" w:cs="Calibri"/>
          <w:color w:val="000000"/>
          <w:sz w:val="24"/>
          <w:szCs w:val="24"/>
        </w:rPr>
        <w:t>fixed term w</w:t>
      </w:r>
      <w:r w:rsidRPr="00DB5CC3">
        <w:rPr>
          <w:rFonts w:ascii="Calibri" w:hAnsi="Calibri" w:cs="Calibri"/>
          <w:color w:val="000000"/>
          <w:sz w:val="24"/>
          <w:szCs w:val="24"/>
        </w:rPr>
        <w:t>ere</w:t>
      </w:r>
      <w:r w:rsidR="00632F5C" w:rsidRPr="00DB5CC3">
        <w:rPr>
          <w:rFonts w:ascii="Calibri" w:hAnsi="Calibri" w:cs="Calibri"/>
          <w:color w:val="000000"/>
          <w:sz w:val="24"/>
          <w:szCs w:val="24"/>
        </w:rPr>
        <w:t xml:space="preserve"> reviewed.</w:t>
      </w:r>
      <w:r w:rsidR="00EE4208" w:rsidRPr="00DB5CC3">
        <w:rPr>
          <w:rFonts w:ascii="Calibri" w:eastAsia="Times New Roman" w:hAnsi="Calibri" w:cs="Calibri"/>
          <w:bCs/>
          <w:color w:val="000000"/>
          <w:sz w:val="24"/>
          <w:szCs w:val="24"/>
          <w:lang w:eastAsia="en-GB"/>
        </w:rPr>
        <w:t xml:space="preserve"> </w:t>
      </w:r>
      <w:r w:rsidR="00632F5C" w:rsidRPr="00DB5CC3">
        <w:rPr>
          <w:rFonts w:ascii="Calibri" w:eastAsia="Times New Roman" w:hAnsi="Calibri" w:cs="Calibri"/>
          <w:bCs/>
          <w:color w:val="000000"/>
          <w:sz w:val="24"/>
          <w:szCs w:val="24"/>
          <w:lang w:eastAsia="en-GB"/>
        </w:rPr>
        <w:t xml:space="preserve">Two other insurers declined to quote. </w:t>
      </w:r>
    </w:p>
    <w:p w14:paraId="36654B28" w14:textId="77777777" w:rsidR="001A19B2" w:rsidRPr="00DB5CC3" w:rsidRDefault="001A19B2" w:rsidP="00632F5C">
      <w:pPr>
        <w:ind w:right="-188"/>
        <w:jc w:val="left"/>
        <w:rPr>
          <w:rFonts w:ascii="Calibri" w:eastAsia="Times New Roman" w:hAnsi="Calibri" w:cs="Calibri"/>
          <w:bCs/>
          <w:color w:val="000000"/>
          <w:sz w:val="24"/>
          <w:szCs w:val="24"/>
          <w:lang w:eastAsia="en-GB"/>
        </w:rPr>
      </w:pPr>
    </w:p>
    <w:p w14:paraId="2CAE8E6E" w14:textId="77777777" w:rsidR="001A19B2" w:rsidRPr="00DB5CC3" w:rsidRDefault="001A19B2" w:rsidP="00632F5C">
      <w:pPr>
        <w:ind w:right="-188"/>
        <w:jc w:val="left"/>
        <w:rPr>
          <w:rFonts w:ascii="Calibri" w:eastAsia="Times New Roman" w:hAnsi="Calibri" w:cs="Calibri"/>
          <w:bCs/>
          <w:color w:val="000000"/>
          <w:sz w:val="24"/>
          <w:szCs w:val="24"/>
          <w:lang w:eastAsia="en-GB"/>
        </w:rPr>
      </w:pPr>
    </w:p>
    <w:p w14:paraId="1DFDABCD" w14:textId="77777777" w:rsidR="007550BA" w:rsidRPr="00DB5CC3" w:rsidRDefault="007550BA" w:rsidP="009504DB">
      <w:pPr>
        <w:ind w:right="-188"/>
        <w:jc w:val="left"/>
        <w:rPr>
          <w:rFonts w:ascii="Calibri" w:eastAsia="Times New Roman" w:hAnsi="Calibri" w:cs="Calibri"/>
          <w:bCs/>
          <w:color w:val="000000"/>
          <w:sz w:val="24"/>
          <w:szCs w:val="24"/>
          <w:lang w:eastAsia="en-GB"/>
        </w:rPr>
      </w:pPr>
    </w:p>
    <w:p w14:paraId="79F8C0E9" w14:textId="77777777" w:rsidR="00DB5CC3" w:rsidRDefault="007550BA" w:rsidP="009504DB">
      <w:pPr>
        <w:ind w:right="-188"/>
        <w:jc w:val="left"/>
        <w:rPr>
          <w:rFonts w:ascii="Calibri" w:eastAsia="Times New Roman" w:hAnsi="Calibri" w:cs="Calibri"/>
          <w:bCs/>
          <w:color w:val="000000"/>
          <w:sz w:val="24"/>
          <w:szCs w:val="24"/>
          <w:lang w:eastAsia="en-GB"/>
        </w:rPr>
      </w:pPr>
      <w:r w:rsidRPr="00DB5CC3">
        <w:rPr>
          <w:rFonts w:ascii="Calibri" w:eastAsia="Times New Roman" w:hAnsi="Calibri" w:cs="Calibri"/>
          <w:bCs/>
          <w:color w:val="000000"/>
          <w:sz w:val="24"/>
          <w:szCs w:val="24"/>
          <w:lang w:eastAsia="en-GB"/>
        </w:rPr>
        <w:t xml:space="preserve">            </w:t>
      </w:r>
      <w:r w:rsidR="00EE4208" w:rsidRPr="00DB5CC3">
        <w:rPr>
          <w:rFonts w:ascii="Calibri" w:eastAsia="Times New Roman" w:hAnsi="Calibri" w:cs="Calibri"/>
          <w:bCs/>
          <w:color w:val="000000"/>
          <w:sz w:val="24"/>
          <w:szCs w:val="24"/>
          <w:lang w:eastAsia="en-GB"/>
        </w:rPr>
        <w:t xml:space="preserve">                 </w:t>
      </w:r>
    </w:p>
    <w:p w14:paraId="0531FFB8" w14:textId="5B3B5DC3" w:rsidR="00632F5C" w:rsidRPr="00DB5CC3" w:rsidRDefault="00DB5CC3" w:rsidP="009504DB">
      <w:pPr>
        <w:ind w:right="-188"/>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007550BA" w:rsidRPr="00DB5CC3">
        <w:rPr>
          <w:rFonts w:ascii="Calibri" w:eastAsia="Times New Roman" w:hAnsi="Calibri" w:cs="Calibri"/>
          <w:bCs/>
          <w:color w:val="000000"/>
          <w:sz w:val="24"/>
          <w:szCs w:val="24"/>
          <w:lang w:eastAsia="en-GB"/>
        </w:rPr>
        <w:t xml:space="preserve">The Council </w:t>
      </w:r>
      <w:r w:rsidR="007550BA" w:rsidRPr="00DB5CC3">
        <w:rPr>
          <w:rFonts w:ascii="Calibri" w:eastAsia="Times New Roman" w:hAnsi="Calibri" w:cs="Calibri"/>
          <w:b/>
          <w:color w:val="000000"/>
          <w:sz w:val="24"/>
          <w:szCs w:val="24"/>
          <w:lang w:eastAsia="en-GB"/>
        </w:rPr>
        <w:t>RESOLVED</w:t>
      </w:r>
      <w:r w:rsidR="007550BA" w:rsidRPr="00DB5CC3">
        <w:rPr>
          <w:rFonts w:ascii="Calibri" w:eastAsia="Times New Roman" w:hAnsi="Calibri" w:cs="Calibri"/>
          <w:bCs/>
          <w:color w:val="000000"/>
          <w:sz w:val="24"/>
          <w:szCs w:val="24"/>
          <w:lang w:eastAsia="en-GB"/>
        </w:rPr>
        <w:t xml:space="preserve"> to agree</w:t>
      </w:r>
      <w:r w:rsidR="00625E8F" w:rsidRPr="00DB5CC3">
        <w:rPr>
          <w:rFonts w:ascii="Calibri" w:eastAsia="Times New Roman" w:hAnsi="Calibri" w:cs="Calibri"/>
          <w:bCs/>
          <w:color w:val="000000"/>
          <w:sz w:val="24"/>
          <w:szCs w:val="24"/>
          <w:lang w:eastAsia="en-GB"/>
        </w:rPr>
        <w:t xml:space="preserve"> the </w:t>
      </w:r>
      <w:r w:rsidR="00632F5C" w:rsidRPr="00DB5CC3">
        <w:rPr>
          <w:rFonts w:ascii="Calibri" w:eastAsia="Times New Roman" w:hAnsi="Calibri" w:cs="Calibri"/>
          <w:bCs/>
          <w:color w:val="000000"/>
          <w:sz w:val="24"/>
          <w:szCs w:val="24"/>
          <w:lang w:eastAsia="en-GB"/>
        </w:rPr>
        <w:t xml:space="preserve">following: </w:t>
      </w:r>
    </w:p>
    <w:p w14:paraId="57E7E124" w14:textId="77777777" w:rsidR="00F96259" w:rsidRPr="00DB5CC3" w:rsidRDefault="00F96259" w:rsidP="009504DB">
      <w:pPr>
        <w:ind w:right="-188"/>
        <w:jc w:val="left"/>
        <w:rPr>
          <w:rFonts w:ascii="Calibri" w:eastAsia="Times New Roman" w:hAnsi="Calibri" w:cs="Calibri"/>
          <w:bCs/>
          <w:color w:val="000000"/>
          <w:sz w:val="24"/>
          <w:szCs w:val="24"/>
          <w:lang w:eastAsia="en-GB"/>
        </w:rPr>
      </w:pPr>
    </w:p>
    <w:p w14:paraId="7F31B76A" w14:textId="77777777" w:rsidR="00632F5C" w:rsidRDefault="00625E8F" w:rsidP="00FA64D4">
      <w:pPr>
        <w:pStyle w:val="ListParagraph"/>
        <w:numPr>
          <w:ilvl w:val="0"/>
          <w:numId w:val="34"/>
        </w:numPr>
        <w:ind w:right="-188"/>
        <w:jc w:val="left"/>
        <w:rPr>
          <w:rFonts w:ascii="Calibri" w:eastAsia="Times New Roman" w:hAnsi="Calibri" w:cs="Calibri"/>
          <w:bCs/>
          <w:color w:val="000000"/>
          <w:sz w:val="24"/>
          <w:szCs w:val="24"/>
          <w:lang w:eastAsia="en-GB"/>
        </w:rPr>
      </w:pPr>
      <w:r w:rsidRPr="00DB5CC3">
        <w:rPr>
          <w:rFonts w:ascii="Calibri" w:eastAsia="Times New Roman" w:hAnsi="Calibri" w:cs="Calibri"/>
          <w:bCs/>
          <w:color w:val="000000"/>
          <w:sz w:val="24"/>
          <w:szCs w:val="24"/>
          <w:lang w:eastAsia="en-GB"/>
        </w:rPr>
        <w:t xml:space="preserve">amended </w:t>
      </w:r>
      <w:r w:rsidR="00632F5C" w:rsidRPr="00DB5CC3">
        <w:rPr>
          <w:rFonts w:ascii="Calibri" w:eastAsia="Times New Roman" w:hAnsi="Calibri" w:cs="Calibri"/>
          <w:bCs/>
          <w:color w:val="000000"/>
          <w:sz w:val="24"/>
          <w:szCs w:val="24"/>
          <w:lang w:eastAsia="en-GB"/>
        </w:rPr>
        <w:t xml:space="preserve">insurance </w:t>
      </w:r>
      <w:r w:rsidRPr="00DB5CC3">
        <w:rPr>
          <w:rFonts w:ascii="Calibri" w:eastAsia="Times New Roman" w:hAnsi="Calibri" w:cs="Calibri"/>
          <w:bCs/>
          <w:color w:val="000000"/>
          <w:sz w:val="24"/>
          <w:szCs w:val="24"/>
          <w:lang w:eastAsia="en-GB"/>
        </w:rPr>
        <w:t xml:space="preserve">valuations for </w:t>
      </w:r>
      <w:r w:rsidR="00632F5C" w:rsidRPr="00DB5CC3">
        <w:rPr>
          <w:rFonts w:ascii="Calibri" w:eastAsia="Times New Roman" w:hAnsi="Calibri" w:cs="Calibri"/>
          <w:bCs/>
          <w:color w:val="000000"/>
          <w:sz w:val="24"/>
          <w:szCs w:val="24"/>
          <w:lang w:eastAsia="en-GB"/>
        </w:rPr>
        <w:t xml:space="preserve"> </w:t>
      </w:r>
      <w:r w:rsidRPr="00DB5CC3">
        <w:rPr>
          <w:rFonts w:ascii="Calibri" w:eastAsia="Times New Roman" w:hAnsi="Calibri" w:cs="Calibri"/>
          <w:bCs/>
          <w:color w:val="000000"/>
          <w:sz w:val="24"/>
          <w:szCs w:val="24"/>
          <w:lang w:eastAsia="en-GB"/>
        </w:rPr>
        <w:t>2025/26</w:t>
      </w:r>
      <w:r w:rsidR="00632F5C" w:rsidRPr="00DB5CC3">
        <w:rPr>
          <w:rFonts w:ascii="Calibri" w:eastAsia="Times New Roman" w:hAnsi="Calibri" w:cs="Calibri"/>
          <w:bCs/>
          <w:color w:val="000000"/>
          <w:sz w:val="24"/>
          <w:szCs w:val="24"/>
          <w:lang w:eastAsia="en-GB"/>
        </w:rPr>
        <w:t xml:space="preserve"> </w:t>
      </w:r>
    </w:p>
    <w:p w14:paraId="1348F264" w14:textId="77777777" w:rsidR="00DB5CC3" w:rsidRPr="00DB5CC3" w:rsidRDefault="00DB5CC3" w:rsidP="00DB5CC3">
      <w:pPr>
        <w:pStyle w:val="ListParagraph"/>
        <w:ind w:left="2297" w:right="-188"/>
        <w:jc w:val="left"/>
        <w:rPr>
          <w:rFonts w:ascii="Calibri" w:eastAsia="Times New Roman" w:hAnsi="Calibri" w:cs="Calibri"/>
          <w:bCs/>
          <w:color w:val="000000"/>
          <w:sz w:val="24"/>
          <w:szCs w:val="24"/>
          <w:lang w:eastAsia="en-GB"/>
        </w:rPr>
      </w:pPr>
    </w:p>
    <w:p w14:paraId="53D342FE" w14:textId="6614106E" w:rsidR="007550BA" w:rsidRPr="00DB5CC3" w:rsidRDefault="00DB5CC3" w:rsidP="007F6C93">
      <w:pPr>
        <w:pStyle w:val="ListParagraph"/>
        <w:numPr>
          <w:ilvl w:val="0"/>
          <w:numId w:val="34"/>
        </w:numPr>
        <w:ind w:right="-188"/>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to renew the proposed policy at </w:t>
      </w:r>
      <w:r w:rsidR="007550BA" w:rsidRPr="00DB5CC3">
        <w:rPr>
          <w:rFonts w:ascii="Calibri" w:eastAsia="Times New Roman" w:hAnsi="Calibri" w:cs="Calibri"/>
          <w:bCs/>
          <w:color w:val="000000"/>
          <w:sz w:val="24"/>
          <w:szCs w:val="24"/>
          <w:lang w:eastAsia="en-GB"/>
        </w:rPr>
        <w:t xml:space="preserve">£1,174 </w:t>
      </w:r>
      <w:r w:rsidR="00625E8F" w:rsidRPr="00DB5CC3">
        <w:rPr>
          <w:rFonts w:ascii="Calibri" w:eastAsia="Times New Roman" w:hAnsi="Calibri" w:cs="Calibri"/>
          <w:bCs/>
          <w:color w:val="000000"/>
          <w:sz w:val="24"/>
          <w:szCs w:val="24"/>
          <w:lang w:eastAsia="en-GB"/>
        </w:rPr>
        <w:t xml:space="preserve">fixed </w:t>
      </w:r>
      <w:r>
        <w:rPr>
          <w:rFonts w:ascii="Calibri" w:eastAsia="Times New Roman" w:hAnsi="Calibri" w:cs="Calibri"/>
          <w:bCs/>
          <w:color w:val="000000"/>
          <w:sz w:val="24"/>
          <w:szCs w:val="24"/>
          <w:lang w:eastAsia="en-GB"/>
        </w:rPr>
        <w:t>for</w:t>
      </w:r>
      <w:r w:rsidR="00625E8F" w:rsidRPr="00DB5CC3">
        <w:rPr>
          <w:rFonts w:ascii="Calibri" w:eastAsia="Times New Roman" w:hAnsi="Calibri" w:cs="Calibri"/>
          <w:bCs/>
          <w:color w:val="000000"/>
          <w:sz w:val="24"/>
          <w:szCs w:val="24"/>
          <w:lang w:eastAsia="en-GB"/>
        </w:rPr>
        <w:t xml:space="preserve"> </w:t>
      </w:r>
      <w:r w:rsidR="007550BA" w:rsidRPr="00DB5CC3">
        <w:rPr>
          <w:rFonts w:ascii="Calibri" w:eastAsia="Times New Roman" w:hAnsi="Calibri" w:cs="Calibri"/>
          <w:bCs/>
          <w:color w:val="000000"/>
          <w:sz w:val="24"/>
          <w:szCs w:val="24"/>
          <w:lang w:eastAsia="en-GB"/>
        </w:rPr>
        <w:t>three year</w:t>
      </w:r>
      <w:r w:rsidR="00625E8F" w:rsidRPr="00DB5CC3">
        <w:rPr>
          <w:rFonts w:ascii="Calibri" w:eastAsia="Times New Roman" w:hAnsi="Calibri" w:cs="Calibri"/>
          <w:bCs/>
          <w:color w:val="000000"/>
          <w:sz w:val="24"/>
          <w:szCs w:val="24"/>
          <w:lang w:eastAsia="en-GB"/>
        </w:rPr>
        <w:t>s from May 2025-</w:t>
      </w:r>
      <w:r>
        <w:rPr>
          <w:rFonts w:ascii="Calibri" w:eastAsia="Times New Roman" w:hAnsi="Calibri" w:cs="Calibri"/>
          <w:bCs/>
          <w:color w:val="000000"/>
          <w:sz w:val="24"/>
          <w:szCs w:val="24"/>
          <w:lang w:eastAsia="en-GB"/>
        </w:rPr>
        <w:t xml:space="preserve">May </w:t>
      </w:r>
      <w:r w:rsidR="00625E8F" w:rsidRPr="00DB5CC3">
        <w:rPr>
          <w:rFonts w:ascii="Calibri" w:eastAsia="Times New Roman" w:hAnsi="Calibri" w:cs="Calibri"/>
          <w:bCs/>
          <w:color w:val="000000"/>
          <w:sz w:val="24"/>
          <w:szCs w:val="24"/>
          <w:lang w:eastAsia="en-GB"/>
        </w:rPr>
        <w:t>202</w:t>
      </w:r>
      <w:r>
        <w:rPr>
          <w:rFonts w:ascii="Calibri" w:eastAsia="Times New Roman" w:hAnsi="Calibri" w:cs="Calibri"/>
          <w:bCs/>
          <w:color w:val="000000"/>
          <w:sz w:val="24"/>
          <w:szCs w:val="24"/>
          <w:lang w:eastAsia="en-GB"/>
        </w:rPr>
        <w:t>8</w:t>
      </w:r>
      <w:r w:rsidR="00625E8F" w:rsidRPr="00DB5CC3">
        <w:rPr>
          <w:rFonts w:ascii="Calibri" w:eastAsia="Times New Roman" w:hAnsi="Calibri" w:cs="Calibri"/>
          <w:bCs/>
          <w:color w:val="000000"/>
          <w:sz w:val="24"/>
          <w:szCs w:val="24"/>
          <w:lang w:eastAsia="en-GB"/>
        </w:rPr>
        <w:t xml:space="preserve"> </w:t>
      </w:r>
      <w:r w:rsidR="00632F5C" w:rsidRPr="00DB5CC3">
        <w:rPr>
          <w:rFonts w:ascii="Calibri" w:eastAsia="Times New Roman" w:hAnsi="Calibri" w:cs="Calibri"/>
          <w:bCs/>
          <w:color w:val="000000"/>
          <w:sz w:val="24"/>
          <w:szCs w:val="24"/>
          <w:lang w:eastAsia="en-GB"/>
        </w:rPr>
        <w:t>underwritten by Ecclesiastical Insurance Office plc.</w:t>
      </w:r>
    </w:p>
    <w:p w14:paraId="5E8D2D67" w14:textId="77777777" w:rsidR="006F15D1" w:rsidRPr="00DB5CC3" w:rsidRDefault="006F15D1" w:rsidP="006F15D1">
      <w:pPr>
        <w:ind w:right="-188"/>
        <w:jc w:val="left"/>
        <w:rPr>
          <w:rFonts w:ascii="Calibri" w:eastAsia="Times New Roman" w:hAnsi="Calibri" w:cs="Calibri"/>
          <w:bCs/>
          <w:color w:val="000000"/>
          <w:sz w:val="24"/>
          <w:szCs w:val="24"/>
          <w:lang w:eastAsia="en-GB"/>
        </w:rPr>
      </w:pPr>
    </w:p>
    <w:p w14:paraId="66148037" w14:textId="4D1F5895" w:rsidR="006F15D1" w:rsidRDefault="00625E8F" w:rsidP="00625E8F">
      <w:pPr>
        <w:tabs>
          <w:tab w:val="left" w:pos="360"/>
          <w:tab w:val="left" w:pos="1440"/>
          <w:tab w:val="left" w:pos="1800"/>
        </w:tabs>
        <w:ind w:left="-142" w:right="-1054"/>
        <w:jc w:val="left"/>
        <w:rPr>
          <w:rFonts w:ascii="Calibri" w:eastAsia="Times New Roman" w:hAnsi="Calibri" w:cs="Calibri"/>
          <w:b/>
          <w:sz w:val="24"/>
          <w:szCs w:val="24"/>
          <w:lang w:eastAsia="en-GB"/>
        </w:rPr>
      </w:pPr>
      <w:bookmarkStart w:id="4" w:name="_Hlk199680832"/>
      <w:r>
        <w:rPr>
          <w:rFonts w:ascii="Calibri" w:eastAsia="Times New Roman" w:hAnsi="Calibri" w:cs="Calibri"/>
          <w:b/>
          <w:sz w:val="24"/>
          <w:szCs w:val="24"/>
          <w:lang w:eastAsia="en-GB"/>
        </w:rPr>
        <w:t xml:space="preserve">APCM/25/5/23   </w:t>
      </w:r>
      <w:bookmarkEnd w:id="4"/>
      <w:r>
        <w:rPr>
          <w:rFonts w:ascii="Calibri" w:eastAsia="Times New Roman" w:hAnsi="Calibri" w:cs="Calibri"/>
          <w:b/>
          <w:sz w:val="24"/>
          <w:szCs w:val="24"/>
          <w:lang w:eastAsia="en-GB"/>
        </w:rPr>
        <w:t xml:space="preserve">2024/25 </w:t>
      </w:r>
      <w:r w:rsidR="006F15D1">
        <w:rPr>
          <w:rFonts w:ascii="Calibri" w:eastAsia="Times New Roman" w:hAnsi="Calibri" w:cs="Calibri"/>
          <w:b/>
          <w:sz w:val="24"/>
          <w:szCs w:val="24"/>
          <w:lang w:eastAsia="en-GB"/>
        </w:rPr>
        <w:t>Internal Audit Report</w:t>
      </w:r>
      <w:r w:rsidR="00B9384E">
        <w:rPr>
          <w:rFonts w:ascii="Calibri" w:eastAsia="Times New Roman" w:hAnsi="Calibri" w:cs="Calibri"/>
          <w:b/>
          <w:sz w:val="24"/>
          <w:szCs w:val="24"/>
          <w:lang w:eastAsia="en-GB"/>
        </w:rPr>
        <w:t xml:space="preserve"> </w:t>
      </w:r>
      <w:r w:rsidR="006F15D1">
        <w:rPr>
          <w:rFonts w:ascii="Calibri" w:eastAsia="Times New Roman" w:hAnsi="Calibri" w:cs="Calibri"/>
          <w:b/>
          <w:sz w:val="24"/>
          <w:szCs w:val="24"/>
          <w:lang w:eastAsia="en-GB"/>
        </w:rPr>
        <w:t xml:space="preserve">and Letter </w:t>
      </w:r>
    </w:p>
    <w:p w14:paraId="6C2F79FB" w14:textId="77777777" w:rsidR="00A16AD6" w:rsidRDefault="00625E8F" w:rsidP="00963625">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The Council reviewed the </w:t>
      </w:r>
      <w:r w:rsidR="00963625">
        <w:rPr>
          <w:rFonts w:ascii="Calibri" w:eastAsia="Times New Roman" w:hAnsi="Calibri" w:cs="Calibri"/>
          <w:bCs/>
          <w:sz w:val="24"/>
          <w:szCs w:val="24"/>
          <w:lang w:eastAsia="en-GB"/>
        </w:rPr>
        <w:t xml:space="preserve">end of year </w:t>
      </w:r>
      <w:r>
        <w:rPr>
          <w:rFonts w:ascii="Calibri" w:eastAsia="Times New Roman" w:hAnsi="Calibri" w:cs="Calibri"/>
          <w:bCs/>
          <w:sz w:val="24"/>
          <w:szCs w:val="24"/>
          <w:lang w:eastAsia="en-GB"/>
        </w:rPr>
        <w:t>I</w:t>
      </w:r>
      <w:r w:rsidR="006F15D1" w:rsidRPr="00B13984">
        <w:rPr>
          <w:rFonts w:ascii="Calibri" w:eastAsia="Times New Roman" w:hAnsi="Calibri" w:cs="Calibri"/>
          <w:bCs/>
          <w:sz w:val="24"/>
          <w:szCs w:val="24"/>
          <w:lang w:eastAsia="en-GB"/>
        </w:rPr>
        <w:t>nternal Audit Report</w:t>
      </w:r>
      <w:r w:rsidR="00347D0A">
        <w:rPr>
          <w:rFonts w:ascii="Calibri" w:eastAsia="Times New Roman" w:hAnsi="Calibri" w:cs="Calibri"/>
          <w:bCs/>
          <w:sz w:val="24"/>
          <w:szCs w:val="24"/>
          <w:lang w:eastAsia="en-GB"/>
        </w:rPr>
        <w:t xml:space="preserve"> and </w:t>
      </w:r>
      <w:r w:rsidR="00A16AD6">
        <w:rPr>
          <w:rFonts w:ascii="Calibri" w:eastAsia="Times New Roman" w:hAnsi="Calibri" w:cs="Calibri"/>
          <w:bCs/>
          <w:sz w:val="24"/>
          <w:szCs w:val="24"/>
          <w:lang w:eastAsia="en-GB"/>
        </w:rPr>
        <w:t xml:space="preserve">it was noted </w:t>
      </w:r>
    </w:p>
    <w:p w14:paraId="74CF6C03" w14:textId="59EB4FFF" w:rsidR="00A16AD6" w:rsidRPr="006039D6" w:rsidRDefault="00A16AD6" w:rsidP="00963625">
      <w:pPr>
        <w:tabs>
          <w:tab w:val="left" w:pos="360"/>
          <w:tab w:val="left" w:pos="1440"/>
          <w:tab w:val="left" w:pos="1800"/>
        </w:tabs>
        <w:ind w:left="720" w:right="-1054"/>
        <w:jc w:val="left"/>
        <w:rPr>
          <w:rFonts w:ascii="Calibri" w:eastAsia="Times New Roman" w:hAnsi="Calibri" w:cs="Calibri"/>
          <w:bCs/>
          <w:i/>
          <w:iCs/>
          <w:sz w:val="24"/>
          <w:szCs w:val="24"/>
          <w:lang w:eastAsia="en-GB"/>
        </w:rPr>
      </w:pPr>
      <w:r>
        <w:rPr>
          <w:rFonts w:ascii="Calibri" w:eastAsia="Times New Roman" w:hAnsi="Calibri" w:cs="Calibri"/>
          <w:bCs/>
          <w:sz w:val="24"/>
          <w:szCs w:val="24"/>
          <w:lang w:eastAsia="en-GB"/>
        </w:rPr>
        <w:t xml:space="preserve">               </w:t>
      </w:r>
      <w:r w:rsidR="008A15AA">
        <w:rPr>
          <w:rFonts w:ascii="Calibri" w:eastAsia="Times New Roman" w:hAnsi="Calibri" w:cs="Calibri"/>
          <w:bCs/>
          <w:sz w:val="24"/>
          <w:szCs w:val="24"/>
          <w:lang w:eastAsia="en-GB"/>
        </w:rPr>
        <w:t>t</w:t>
      </w:r>
      <w:r>
        <w:rPr>
          <w:rFonts w:ascii="Calibri" w:eastAsia="Times New Roman" w:hAnsi="Calibri" w:cs="Calibri"/>
          <w:bCs/>
          <w:sz w:val="24"/>
          <w:szCs w:val="24"/>
          <w:lang w:eastAsia="en-GB"/>
        </w:rPr>
        <w:t xml:space="preserve">hat in the Auditor’s opinion, </w:t>
      </w:r>
      <w:r w:rsidR="006039D6">
        <w:rPr>
          <w:rFonts w:ascii="Calibri" w:eastAsia="Times New Roman" w:hAnsi="Calibri" w:cs="Calibri"/>
          <w:bCs/>
          <w:sz w:val="24"/>
          <w:szCs w:val="24"/>
          <w:lang w:eastAsia="en-GB"/>
        </w:rPr>
        <w:t>“</w:t>
      </w:r>
      <w:r w:rsidRPr="006039D6">
        <w:rPr>
          <w:rFonts w:ascii="Calibri" w:eastAsia="Times New Roman" w:hAnsi="Calibri" w:cs="Calibri"/>
          <w:bCs/>
          <w:i/>
          <w:iCs/>
          <w:sz w:val="24"/>
          <w:szCs w:val="24"/>
          <w:lang w:eastAsia="en-GB"/>
        </w:rPr>
        <w:t xml:space="preserve">that the systems and internal procedures </w:t>
      </w:r>
      <w:r w:rsidR="006039D6" w:rsidRPr="006039D6">
        <w:rPr>
          <w:rFonts w:ascii="Calibri" w:eastAsia="Times New Roman" w:hAnsi="Calibri" w:cs="Calibri"/>
          <w:bCs/>
          <w:i/>
          <w:iCs/>
          <w:sz w:val="24"/>
          <w:szCs w:val="24"/>
          <w:lang w:eastAsia="en-GB"/>
        </w:rPr>
        <w:t>at</w:t>
      </w:r>
      <w:r w:rsidRPr="006039D6">
        <w:rPr>
          <w:rFonts w:ascii="Calibri" w:eastAsia="Times New Roman" w:hAnsi="Calibri" w:cs="Calibri"/>
          <w:bCs/>
          <w:i/>
          <w:iCs/>
          <w:sz w:val="24"/>
          <w:szCs w:val="24"/>
          <w:lang w:eastAsia="en-GB"/>
        </w:rPr>
        <w:t xml:space="preserve"> </w:t>
      </w:r>
    </w:p>
    <w:p w14:paraId="2791A8B6" w14:textId="5DDA07ED" w:rsidR="00A16AD6" w:rsidRDefault="00A16AD6" w:rsidP="00963625">
      <w:pPr>
        <w:tabs>
          <w:tab w:val="left" w:pos="360"/>
          <w:tab w:val="left" w:pos="1440"/>
          <w:tab w:val="left" w:pos="1800"/>
        </w:tabs>
        <w:ind w:left="720" w:right="-1054"/>
        <w:jc w:val="left"/>
        <w:rPr>
          <w:rFonts w:ascii="Calibri" w:eastAsia="Times New Roman" w:hAnsi="Calibri" w:cs="Calibri"/>
          <w:bCs/>
          <w:sz w:val="24"/>
          <w:szCs w:val="24"/>
          <w:lang w:eastAsia="en-GB"/>
        </w:rPr>
      </w:pPr>
      <w:r w:rsidRPr="006039D6">
        <w:rPr>
          <w:rFonts w:ascii="Calibri" w:eastAsia="Times New Roman" w:hAnsi="Calibri" w:cs="Calibri"/>
          <w:bCs/>
          <w:i/>
          <w:iCs/>
          <w:sz w:val="24"/>
          <w:szCs w:val="24"/>
          <w:lang w:eastAsia="en-GB"/>
        </w:rPr>
        <w:t xml:space="preserve">               Washington Parish Council were well established and followed. </w:t>
      </w:r>
      <w:r w:rsidR="006039D6" w:rsidRPr="006039D6">
        <w:rPr>
          <w:rFonts w:ascii="Calibri" w:eastAsia="Times New Roman" w:hAnsi="Calibri" w:cs="Calibri"/>
          <w:bCs/>
          <w:i/>
          <w:iCs/>
          <w:sz w:val="24"/>
          <w:szCs w:val="24"/>
          <w:lang w:eastAsia="en-GB"/>
        </w:rPr>
        <w:t>“</w:t>
      </w:r>
    </w:p>
    <w:p w14:paraId="7F3BA330" w14:textId="77777777" w:rsidR="00347D0A" w:rsidRDefault="00347D0A" w:rsidP="00347D0A">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p>
    <w:p w14:paraId="7B8903C7" w14:textId="1DABE5E6" w:rsidR="008A15AA" w:rsidRDefault="00347D0A" w:rsidP="00347D0A">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The Council </w:t>
      </w:r>
      <w:r w:rsidRPr="00A16AD6">
        <w:rPr>
          <w:rFonts w:ascii="Calibri" w:eastAsia="Times New Roman" w:hAnsi="Calibri" w:cs="Calibri"/>
          <w:b/>
          <w:sz w:val="24"/>
          <w:szCs w:val="24"/>
          <w:lang w:eastAsia="en-GB"/>
        </w:rPr>
        <w:t xml:space="preserve">RESOLVED </w:t>
      </w:r>
      <w:r>
        <w:rPr>
          <w:rFonts w:ascii="Calibri" w:eastAsia="Times New Roman" w:hAnsi="Calibri" w:cs="Calibri"/>
          <w:bCs/>
          <w:sz w:val="24"/>
          <w:szCs w:val="24"/>
          <w:lang w:eastAsia="en-GB"/>
        </w:rPr>
        <w:t xml:space="preserve">to note the contents of the report and </w:t>
      </w:r>
      <w:r w:rsidR="008A15AA">
        <w:rPr>
          <w:rFonts w:ascii="Calibri" w:eastAsia="Times New Roman" w:hAnsi="Calibri" w:cs="Calibri"/>
          <w:bCs/>
          <w:sz w:val="24"/>
          <w:szCs w:val="24"/>
          <w:lang w:eastAsia="en-GB"/>
        </w:rPr>
        <w:t xml:space="preserve">comment </w:t>
      </w:r>
      <w:r w:rsidR="00DB5CC3">
        <w:rPr>
          <w:rFonts w:ascii="Calibri" w:eastAsia="Times New Roman" w:hAnsi="Calibri" w:cs="Calibri"/>
          <w:bCs/>
          <w:sz w:val="24"/>
          <w:szCs w:val="24"/>
          <w:lang w:eastAsia="en-GB"/>
        </w:rPr>
        <w:t>on</w:t>
      </w:r>
      <w:r w:rsidR="008A15AA">
        <w:rPr>
          <w:rFonts w:ascii="Calibri" w:eastAsia="Times New Roman" w:hAnsi="Calibri" w:cs="Calibri"/>
          <w:bCs/>
          <w:sz w:val="24"/>
          <w:szCs w:val="24"/>
          <w:lang w:eastAsia="en-GB"/>
        </w:rPr>
        <w:t xml:space="preserve"> </w:t>
      </w:r>
    </w:p>
    <w:p w14:paraId="6C28B326" w14:textId="77777777" w:rsidR="00DB5CC3" w:rsidRDefault="008A15AA" w:rsidP="00DB5CC3">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the </w:t>
      </w:r>
      <w:r w:rsidR="006039D6">
        <w:rPr>
          <w:rFonts w:ascii="Calibri" w:eastAsia="Times New Roman" w:hAnsi="Calibri" w:cs="Calibri"/>
          <w:bCs/>
          <w:sz w:val="24"/>
          <w:szCs w:val="24"/>
          <w:lang w:eastAsia="en-GB"/>
        </w:rPr>
        <w:t xml:space="preserve">recommendation </w:t>
      </w:r>
      <w:r w:rsidR="00DB5CC3">
        <w:rPr>
          <w:rFonts w:ascii="Calibri" w:eastAsia="Times New Roman" w:hAnsi="Calibri" w:cs="Calibri"/>
          <w:bCs/>
          <w:sz w:val="24"/>
          <w:szCs w:val="24"/>
          <w:lang w:eastAsia="en-GB"/>
        </w:rPr>
        <w:t xml:space="preserve">that </w:t>
      </w:r>
      <w:r w:rsidR="00A16AD6">
        <w:rPr>
          <w:rFonts w:ascii="Calibri" w:eastAsia="Times New Roman" w:hAnsi="Calibri" w:cs="Calibri"/>
          <w:bCs/>
          <w:sz w:val="24"/>
          <w:szCs w:val="24"/>
          <w:lang w:eastAsia="en-GB"/>
        </w:rPr>
        <w:t xml:space="preserve">supporting documentation </w:t>
      </w:r>
      <w:r w:rsidR="00DB5CC3">
        <w:rPr>
          <w:rFonts w:ascii="Calibri" w:eastAsia="Times New Roman" w:hAnsi="Calibri" w:cs="Calibri"/>
          <w:bCs/>
          <w:sz w:val="24"/>
          <w:szCs w:val="24"/>
          <w:lang w:eastAsia="en-GB"/>
        </w:rPr>
        <w:t>wi</w:t>
      </w:r>
      <w:r w:rsidR="00A16AD6">
        <w:rPr>
          <w:rFonts w:ascii="Calibri" w:eastAsia="Times New Roman" w:hAnsi="Calibri" w:cs="Calibri"/>
          <w:bCs/>
          <w:sz w:val="24"/>
          <w:szCs w:val="24"/>
          <w:lang w:eastAsia="en-GB"/>
        </w:rPr>
        <w:t>th the agendas</w:t>
      </w:r>
      <w:r w:rsidR="00DB5CC3">
        <w:rPr>
          <w:rFonts w:ascii="Calibri" w:eastAsia="Times New Roman" w:hAnsi="Calibri" w:cs="Calibri"/>
          <w:bCs/>
          <w:sz w:val="24"/>
          <w:szCs w:val="24"/>
          <w:lang w:eastAsia="en-GB"/>
        </w:rPr>
        <w:t xml:space="preserve"> will be </w:t>
      </w:r>
    </w:p>
    <w:p w14:paraId="370F7284" w14:textId="13E3B96E" w:rsidR="00DB5CC3" w:rsidRDefault="00DB5CC3" w:rsidP="00DB5CC3">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published as per the </w:t>
      </w:r>
      <w:r w:rsidR="00A16AD6">
        <w:rPr>
          <w:rFonts w:ascii="Calibri" w:eastAsia="Times New Roman" w:hAnsi="Calibri" w:cs="Calibri"/>
          <w:bCs/>
          <w:sz w:val="24"/>
          <w:szCs w:val="24"/>
          <w:lang w:eastAsia="en-GB"/>
        </w:rPr>
        <w:t xml:space="preserve">Information </w:t>
      </w:r>
      <w:r w:rsidR="008A15AA">
        <w:rPr>
          <w:rFonts w:ascii="Calibri" w:eastAsia="Times New Roman" w:hAnsi="Calibri" w:cs="Calibri"/>
          <w:bCs/>
          <w:sz w:val="24"/>
          <w:szCs w:val="24"/>
          <w:lang w:eastAsia="en-GB"/>
        </w:rPr>
        <w:t>C</w:t>
      </w:r>
      <w:r w:rsidR="00A16AD6">
        <w:rPr>
          <w:rFonts w:ascii="Calibri" w:eastAsia="Times New Roman" w:hAnsi="Calibri" w:cs="Calibri"/>
          <w:bCs/>
          <w:sz w:val="24"/>
          <w:szCs w:val="24"/>
          <w:lang w:eastAsia="en-GB"/>
        </w:rPr>
        <w:t>ommissioner’s Office</w:t>
      </w:r>
      <w:r>
        <w:rPr>
          <w:rFonts w:ascii="Calibri" w:eastAsia="Times New Roman" w:hAnsi="Calibri" w:cs="Calibri"/>
          <w:bCs/>
          <w:sz w:val="24"/>
          <w:szCs w:val="24"/>
          <w:lang w:eastAsia="en-GB"/>
        </w:rPr>
        <w:t xml:space="preserve">  guidelines.</w:t>
      </w:r>
    </w:p>
    <w:p w14:paraId="36E2F495" w14:textId="77777777" w:rsidR="00347D0A" w:rsidRDefault="00347D0A" w:rsidP="00963625">
      <w:pPr>
        <w:tabs>
          <w:tab w:val="left" w:pos="360"/>
          <w:tab w:val="left" w:pos="1440"/>
          <w:tab w:val="left" w:pos="1800"/>
        </w:tabs>
        <w:ind w:left="720" w:right="-1054"/>
        <w:jc w:val="left"/>
        <w:rPr>
          <w:rFonts w:ascii="Calibri" w:eastAsia="Times New Roman" w:hAnsi="Calibri" w:cs="Calibri"/>
          <w:bCs/>
          <w:sz w:val="24"/>
          <w:szCs w:val="24"/>
          <w:lang w:eastAsia="en-GB"/>
        </w:rPr>
      </w:pPr>
    </w:p>
    <w:p w14:paraId="6D4AC1FD" w14:textId="210E5FA0" w:rsidR="0041638B" w:rsidRDefault="001427DF" w:rsidP="006F15D1">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41638B">
        <w:rPr>
          <w:rFonts w:ascii="Calibri" w:eastAsia="Times New Roman" w:hAnsi="Calibri" w:cs="Calibri"/>
          <w:bCs/>
          <w:sz w:val="24"/>
          <w:szCs w:val="24"/>
          <w:lang w:eastAsia="en-GB"/>
        </w:rPr>
        <w:t xml:space="preserve">The Clerk reported that the Council has been randomly selected by the External </w:t>
      </w:r>
    </w:p>
    <w:p w14:paraId="13AF3846" w14:textId="77777777" w:rsidR="008A15AA" w:rsidRDefault="0041638B" w:rsidP="0041638B">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Audito</w:t>
      </w:r>
      <w:r w:rsidR="008A15AA">
        <w:rPr>
          <w:rFonts w:ascii="Calibri" w:eastAsia="Times New Roman" w:hAnsi="Calibri" w:cs="Calibri"/>
          <w:bCs/>
          <w:sz w:val="24"/>
          <w:szCs w:val="24"/>
          <w:lang w:eastAsia="en-GB"/>
        </w:rPr>
        <w:t xml:space="preserve">r for an ‘intermediate’ review. Members noted that the Clerk will provide </w:t>
      </w:r>
    </w:p>
    <w:p w14:paraId="6ADA1F85" w14:textId="47CAF7DC" w:rsidR="001427DF" w:rsidRDefault="008A15AA" w:rsidP="008A15AA">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the additional financial information requested. </w:t>
      </w:r>
    </w:p>
    <w:p w14:paraId="5E16AC39" w14:textId="77777777" w:rsidR="007550BA" w:rsidRDefault="007550BA" w:rsidP="006F15D1">
      <w:pPr>
        <w:tabs>
          <w:tab w:val="left" w:pos="360"/>
          <w:tab w:val="left" w:pos="1440"/>
          <w:tab w:val="left" w:pos="1800"/>
        </w:tabs>
        <w:ind w:left="720" w:right="-1054"/>
        <w:jc w:val="left"/>
        <w:rPr>
          <w:rFonts w:ascii="Calibri" w:eastAsia="Times New Roman" w:hAnsi="Calibri" w:cs="Calibri"/>
          <w:bCs/>
          <w:sz w:val="24"/>
          <w:szCs w:val="24"/>
          <w:lang w:eastAsia="en-GB"/>
        </w:rPr>
      </w:pPr>
    </w:p>
    <w:p w14:paraId="63CEEC62" w14:textId="12253352" w:rsidR="006F15D1" w:rsidRDefault="0041638B" w:rsidP="0041638B">
      <w:pPr>
        <w:tabs>
          <w:tab w:val="left" w:pos="360"/>
          <w:tab w:val="left" w:pos="1440"/>
          <w:tab w:val="left" w:pos="1800"/>
        </w:tabs>
        <w:ind w:left="-142"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APCM/25/5/24   </w:t>
      </w:r>
      <w:r w:rsidR="006F15D1">
        <w:rPr>
          <w:rFonts w:ascii="Calibri" w:eastAsia="Times New Roman" w:hAnsi="Calibri" w:cs="Calibri"/>
          <w:b/>
          <w:sz w:val="24"/>
          <w:szCs w:val="24"/>
          <w:lang w:eastAsia="en-GB"/>
        </w:rPr>
        <w:t>Annual Governance and Accountability Return (AGAR) Section 1. 2024.25</w:t>
      </w:r>
    </w:p>
    <w:p w14:paraId="5D2F934B" w14:textId="77777777" w:rsidR="00963625" w:rsidRDefault="0041638B" w:rsidP="006F15D1">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6F15D1" w:rsidRPr="00B13984">
        <w:rPr>
          <w:rFonts w:ascii="Calibri" w:eastAsia="Times New Roman" w:hAnsi="Calibri" w:cs="Calibri"/>
          <w:bCs/>
          <w:sz w:val="24"/>
          <w:szCs w:val="24"/>
          <w:lang w:eastAsia="en-GB"/>
        </w:rPr>
        <w:t>T</w:t>
      </w:r>
      <w:r w:rsidR="001427DF">
        <w:rPr>
          <w:rFonts w:ascii="Calibri" w:eastAsia="Times New Roman" w:hAnsi="Calibri" w:cs="Calibri"/>
          <w:bCs/>
          <w:sz w:val="24"/>
          <w:szCs w:val="24"/>
          <w:lang w:eastAsia="en-GB"/>
        </w:rPr>
        <w:t xml:space="preserve">he Council reviewed the </w:t>
      </w:r>
      <w:r w:rsidR="006F15D1">
        <w:rPr>
          <w:rFonts w:ascii="Calibri" w:eastAsia="Times New Roman" w:hAnsi="Calibri" w:cs="Calibri"/>
          <w:bCs/>
          <w:sz w:val="24"/>
          <w:szCs w:val="24"/>
          <w:lang w:eastAsia="en-GB"/>
        </w:rPr>
        <w:t xml:space="preserve">Annual Governance Statement </w:t>
      </w:r>
      <w:r w:rsidR="006F15D1" w:rsidRPr="00B13984">
        <w:rPr>
          <w:rFonts w:ascii="Calibri" w:eastAsia="Times New Roman" w:hAnsi="Calibri" w:cs="Calibri"/>
          <w:bCs/>
          <w:sz w:val="24"/>
          <w:szCs w:val="24"/>
          <w:lang w:eastAsia="en-GB"/>
        </w:rPr>
        <w:t>Section 1</w:t>
      </w:r>
      <w:r w:rsidR="001427DF">
        <w:rPr>
          <w:rFonts w:ascii="Calibri" w:eastAsia="Times New Roman" w:hAnsi="Calibri" w:cs="Calibri"/>
          <w:bCs/>
          <w:sz w:val="24"/>
          <w:szCs w:val="24"/>
          <w:lang w:eastAsia="en-GB"/>
        </w:rPr>
        <w:t xml:space="preserve"> and </w:t>
      </w:r>
      <w:r w:rsidR="001427DF" w:rsidRPr="00F96259">
        <w:rPr>
          <w:rFonts w:ascii="Calibri" w:eastAsia="Times New Roman" w:hAnsi="Calibri" w:cs="Calibri"/>
          <w:b/>
          <w:sz w:val="24"/>
          <w:szCs w:val="24"/>
          <w:lang w:eastAsia="en-GB"/>
        </w:rPr>
        <w:t>RESOLVED</w:t>
      </w:r>
    </w:p>
    <w:p w14:paraId="1936B6E4" w14:textId="3DE64F0A" w:rsidR="00FC6AAE" w:rsidRDefault="00963625" w:rsidP="006F15D1">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that the Council</w:t>
      </w:r>
      <w:r w:rsidR="00FC6AAE">
        <w:rPr>
          <w:rFonts w:ascii="Calibri" w:eastAsia="Times New Roman" w:hAnsi="Calibri" w:cs="Calibri"/>
          <w:bCs/>
          <w:sz w:val="24"/>
          <w:szCs w:val="24"/>
          <w:lang w:eastAsia="en-GB"/>
        </w:rPr>
        <w:t xml:space="preserve"> affirms its r</w:t>
      </w:r>
      <w:r>
        <w:rPr>
          <w:rFonts w:ascii="Calibri" w:eastAsia="Times New Roman" w:hAnsi="Calibri" w:cs="Calibri"/>
          <w:bCs/>
          <w:sz w:val="24"/>
          <w:szCs w:val="24"/>
          <w:lang w:eastAsia="en-GB"/>
        </w:rPr>
        <w:t xml:space="preserve">esponse to Statements 1-9 </w:t>
      </w:r>
      <w:r w:rsidR="00FC6AAE">
        <w:rPr>
          <w:rFonts w:ascii="Calibri" w:eastAsia="Times New Roman" w:hAnsi="Calibri" w:cs="Calibri"/>
          <w:bCs/>
          <w:sz w:val="24"/>
          <w:szCs w:val="24"/>
          <w:lang w:eastAsia="en-GB"/>
        </w:rPr>
        <w:t xml:space="preserve">as </w:t>
      </w:r>
      <w:r>
        <w:rPr>
          <w:rFonts w:ascii="Calibri" w:eastAsia="Times New Roman" w:hAnsi="Calibri" w:cs="Calibri"/>
          <w:bCs/>
          <w:sz w:val="24"/>
          <w:szCs w:val="24"/>
          <w:lang w:eastAsia="en-GB"/>
        </w:rPr>
        <w:t xml:space="preserve">‘Yes’ and that Section 1 be </w:t>
      </w:r>
    </w:p>
    <w:p w14:paraId="7DD56B80" w14:textId="0FF02495" w:rsidR="006039D6" w:rsidRDefault="00FC6AAE" w:rsidP="006F15D1">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963625">
        <w:rPr>
          <w:rFonts w:ascii="Calibri" w:eastAsia="Times New Roman" w:hAnsi="Calibri" w:cs="Calibri"/>
          <w:bCs/>
          <w:sz w:val="24"/>
          <w:szCs w:val="24"/>
          <w:lang w:eastAsia="en-GB"/>
        </w:rPr>
        <w:t>duly</w:t>
      </w:r>
      <w:r>
        <w:rPr>
          <w:rFonts w:ascii="Calibri" w:eastAsia="Times New Roman" w:hAnsi="Calibri" w:cs="Calibri"/>
          <w:bCs/>
          <w:sz w:val="24"/>
          <w:szCs w:val="24"/>
          <w:lang w:eastAsia="en-GB"/>
        </w:rPr>
        <w:t xml:space="preserve"> </w:t>
      </w:r>
      <w:r w:rsidR="00963625">
        <w:rPr>
          <w:rFonts w:ascii="Calibri" w:eastAsia="Times New Roman" w:hAnsi="Calibri" w:cs="Calibri"/>
          <w:bCs/>
          <w:sz w:val="24"/>
          <w:szCs w:val="24"/>
          <w:lang w:eastAsia="en-GB"/>
        </w:rPr>
        <w:t>signed by the Chair</w:t>
      </w:r>
      <w:r>
        <w:rPr>
          <w:rFonts w:ascii="Calibri" w:eastAsia="Times New Roman" w:hAnsi="Calibri" w:cs="Calibri"/>
          <w:bCs/>
          <w:sz w:val="24"/>
          <w:szCs w:val="24"/>
          <w:lang w:eastAsia="en-GB"/>
        </w:rPr>
        <w:t>man</w:t>
      </w:r>
      <w:r w:rsidR="00963625">
        <w:rPr>
          <w:rFonts w:ascii="Calibri" w:eastAsia="Times New Roman" w:hAnsi="Calibri" w:cs="Calibri"/>
          <w:bCs/>
          <w:sz w:val="24"/>
          <w:szCs w:val="24"/>
          <w:lang w:eastAsia="en-GB"/>
        </w:rPr>
        <w:t xml:space="preserve"> and the Clerk.</w:t>
      </w:r>
    </w:p>
    <w:p w14:paraId="4D5E3D62" w14:textId="75B51038" w:rsidR="00B30A1C" w:rsidRDefault="0041638B" w:rsidP="006F15D1">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p>
    <w:p w14:paraId="0774EA9C" w14:textId="1EA76A3A" w:rsidR="006F15D1" w:rsidRDefault="0041638B" w:rsidP="0041638B">
      <w:pPr>
        <w:tabs>
          <w:tab w:val="left" w:pos="360"/>
          <w:tab w:val="left" w:pos="1440"/>
          <w:tab w:val="left" w:pos="1800"/>
        </w:tabs>
        <w:ind w:left="-142"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APCM/25/5/25   </w:t>
      </w:r>
      <w:r w:rsidR="006F15D1">
        <w:rPr>
          <w:rFonts w:ascii="Calibri" w:eastAsia="Times New Roman" w:hAnsi="Calibri" w:cs="Calibri"/>
          <w:b/>
          <w:sz w:val="24"/>
          <w:szCs w:val="24"/>
          <w:lang w:eastAsia="en-GB"/>
        </w:rPr>
        <w:t>Annual Governance and Accountability Return (AGAR) Section 2. 2024.25</w:t>
      </w:r>
    </w:p>
    <w:p w14:paraId="01A0CAC2" w14:textId="77777777" w:rsidR="00FC6AAE" w:rsidRDefault="0041638B" w:rsidP="0041638B">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1427DF">
        <w:rPr>
          <w:rFonts w:ascii="Calibri" w:eastAsia="Times New Roman" w:hAnsi="Calibri" w:cs="Calibri"/>
          <w:bCs/>
          <w:sz w:val="24"/>
          <w:szCs w:val="24"/>
          <w:lang w:eastAsia="en-GB"/>
        </w:rPr>
        <w:t xml:space="preserve">The Council reviewed the </w:t>
      </w:r>
      <w:r w:rsidR="006F15D1">
        <w:rPr>
          <w:rFonts w:ascii="Calibri" w:eastAsia="Times New Roman" w:hAnsi="Calibri" w:cs="Calibri"/>
          <w:bCs/>
          <w:sz w:val="24"/>
          <w:szCs w:val="24"/>
          <w:lang w:eastAsia="en-GB"/>
        </w:rPr>
        <w:t>Annual Accounting Statement</w:t>
      </w:r>
      <w:r w:rsidR="00FC6AAE">
        <w:rPr>
          <w:rFonts w:ascii="Calibri" w:eastAsia="Times New Roman" w:hAnsi="Calibri" w:cs="Calibri"/>
          <w:bCs/>
          <w:sz w:val="24"/>
          <w:szCs w:val="24"/>
          <w:lang w:eastAsia="en-GB"/>
        </w:rPr>
        <w:t xml:space="preserve"> </w:t>
      </w:r>
      <w:r w:rsidR="006F15D1" w:rsidRPr="00B13984">
        <w:rPr>
          <w:rFonts w:ascii="Calibri" w:eastAsia="Times New Roman" w:hAnsi="Calibri" w:cs="Calibri"/>
          <w:bCs/>
          <w:sz w:val="24"/>
          <w:szCs w:val="24"/>
          <w:lang w:eastAsia="en-GB"/>
        </w:rPr>
        <w:t>Section 2</w:t>
      </w:r>
      <w:r w:rsidR="001427DF">
        <w:rPr>
          <w:rFonts w:ascii="Calibri" w:eastAsia="Times New Roman" w:hAnsi="Calibri" w:cs="Calibri"/>
          <w:bCs/>
          <w:sz w:val="24"/>
          <w:szCs w:val="24"/>
          <w:lang w:eastAsia="en-GB"/>
        </w:rPr>
        <w:t xml:space="preserve"> and </w:t>
      </w:r>
      <w:r w:rsidR="00FC6AAE">
        <w:rPr>
          <w:rFonts w:ascii="Calibri" w:eastAsia="Times New Roman" w:hAnsi="Calibri" w:cs="Calibri"/>
          <w:bCs/>
          <w:sz w:val="24"/>
          <w:szCs w:val="24"/>
          <w:lang w:eastAsia="en-GB"/>
        </w:rPr>
        <w:t xml:space="preserve">noted </w:t>
      </w:r>
    </w:p>
    <w:p w14:paraId="33A55102" w14:textId="53C2DE15" w:rsidR="00FC6AAE" w:rsidRDefault="00FC6AAE" w:rsidP="0041638B">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that it has been previously signed by the RFO prior to presentation as required. It was </w:t>
      </w:r>
    </w:p>
    <w:p w14:paraId="2647D825" w14:textId="3D5D9442" w:rsidR="0041638B" w:rsidRDefault="00FC6AAE" w:rsidP="00FC6AAE">
      <w:pPr>
        <w:tabs>
          <w:tab w:val="left" w:pos="360"/>
          <w:tab w:val="left" w:pos="1440"/>
          <w:tab w:val="left" w:pos="1800"/>
        </w:tabs>
        <w:ind w:left="720" w:right="-1054"/>
        <w:jc w:val="left"/>
        <w:rPr>
          <w:rFonts w:ascii="Calibri" w:hAnsi="Calibri" w:cs="Calibri"/>
          <w:color w:val="000000"/>
          <w:sz w:val="24"/>
          <w:szCs w:val="24"/>
        </w:rPr>
      </w:pPr>
      <w:r>
        <w:rPr>
          <w:rFonts w:ascii="Calibri" w:eastAsia="Times New Roman" w:hAnsi="Calibri" w:cs="Calibri"/>
          <w:bCs/>
          <w:sz w:val="24"/>
          <w:szCs w:val="24"/>
          <w:lang w:eastAsia="en-GB"/>
        </w:rPr>
        <w:t xml:space="preserve">               </w:t>
      </w:r>
      <w:r w:rsidR="001427DF" w:rsidRPr="006039D6">
        <w:rPr>
          <w:rFonts w:ascii="Calibri" w:eastAsia="Times New Roman" w:hAnsi="Calibri" w:cs="Calibri"/>
          <w:b/>
          <w:sz w:val="24"/>
          <w:szCs w:val="24"/>
          <w:lang w:eastAsia="en-GB"/>
        </w:rPr>
        <w:t>RESOLVED</w:t>
      </w:r>
      <w:r>
        <w:rPr>
          <w:rFonts w:ascii="Calibri" w:eastAsia="Times New Roman" w:hAnsi="Calibri" w:cs="Calibri"/>
          <w:b/>
          <w:sz w:val="24"/>
          <w:szCs w:val="24"/>
          <w:lang w:eastAsia="en-GB"/>
        </w:rPr>
        <w:t xml:space="preserve"> </w:t>
      </w:r>
      <w:r w:rsidRPr="00FC6AAE">
        <w:rPr>
          <w:rFonts w:ascii="Calibri" w:eastAsia="Times New Roman" w:hAnsi="Calibri" w:cs="Calibri"/>
          <w:bCs/>
          <w:sz w:val="24"/>
          <w:szCs w:val="24"/>
          <w:lang w:eastAsia="en-GB"/>
        </w:rPr>
        <w:t xml:space="preserve">to approve Section 2 </w:t>
      </w:r>
      <w:r>
        <w:rPr>
          <w:rFonts w:ascii="Calibri" w:eastAsia="Times New Roman" w:hAnsi="Calibri" w:cs="Calibri"/>
          <w:bCs/>
          <w:sz w:val="24"/>
          <w:szCs w:val="24"/>
          <w:lang w:eastAsia="en-GB"/>
        </w:rPr>
        <w:t xml:space="preserve">of the AGAR </w:t>
      </w:r>
      <w:r w:rsidRPr="00FC6AAE">
        <w:rPr>
          <w:rFonts w:ascii="Calibri" w:eastAsia="Times New Roman" w:hAnsi="Calibri" w:cs="Calibri"/>
          <w:bCs/>
          <w:sz w:val="24"/>
          <w:szCs w:val="24"/>
          <w:lang w:eastAsia="en-GB"/>
        </w:rPr>
        <w:t>and to be duly</w:t>
      </w:r>
      <w:r>
        <w:rPr>
          <w:rFonts w:ascii="Calibri" w:eastAsia="Times New Roman" w:hAnsi="Calibri" w:cs="Calibri"/>
          <w:b/>
          <w:sz w:val="24"/>
          <w:szCs w:val="24"/>
          <w:lang w:eastAsia="en-GB"/>
        </w:rPr>
        <w:t xml:space="preserve"> s</w:t>
      </w:r>
      <w:r w:rsidR="00963625" w:rsidRPr="00963625">
        <w:rPr>
          <w:rFonts w:ascii="Calibri" w:hAnsi="Calibri" w:cs="Calibri"/>
          <w:color w:val="000000"/>
          <w:sz w:val="24"/>
          <w:szCs w:val="24"/>
        </w:rPr>
        <w:t>igned by the Chairman</w:t>
      </w:r>
      <w:r>
        <w:rPr>
          <w:rFonts w:ascii="Calibri" w:hAnsi="Calibri" w:cs="Calibri"/>
          <w:color w:val="000000"/>
          <w:sz w:val="24"/>
          <w:szCs w:val="24"/>
        </w:rPr>
        <w:t>.</w:t>
      </w:r>
    </w:p>
    <w:p w14:paraId="70EF021C" w14:textId="77777777" w:rsidR="00FC6AAE" w:rsidRDefault="00FC6AAE" w:rsidP="00FC6AAE">
      <w:pPr>
        <w:tabs>
          <w:tab w:val="left" w:pos="360"/>
          <w:tab w:val="left" w:pos="1440"/>
          <w:tab w:val="left" w:pos="1800"/>
        </w:tabs>
        <w:ind w:left="720" w:right="-1054"/>
        <w:jc w:val="left"/>
        <w:rPr>
          <w:rFonts w:ascii="Calibri" w:eastAsia="Times New Roman" w:hAnsi="Calibri" w:cs="Calibri"/>
          <w:bCs/>
          <w:sz w:val="24"/>
          <w:szCs w:val="24"/>
          <w:lang w:eastAsia="en-GB"/>
        </w:rPr>
      </w:pPr>
    </w:p>
    <w:p w14:paraId="123E68A8" w14:textId="5E607E24" w:rsidR="006F15D1" w:rsidRPr="0041638B" w:rsidRDefault="0041638B" w:rsidP="0041638B">
      <w:pPr>
        <w:tabs>
          <w:tab w:val="left" w:pos="360"/>
          <w:tab w:val="left" w:pos="1440"/>
          <w:tab w:val="left" w:pos="1800"/>
        </w:tabs>
        <w:ind w:left="-142" w:right="-1054"/>
        <w:jc w:val="left"/>
        <w:rPr>
          <w:rFonts w:ascii="Calibri" w:eastAsia="Times New Roman" w:hAnsi="Calibri" w:cs="Calibri"/>
          <w:bCs/>
          <w:sz w:val="24"/>
          <w:szCs w:val="24"/>
          <w:lang w:eastAsia="en-GB"/>
        </w:rPr>
      </w:pPr>
      <w:r>
        <w:rPr>
          <w:rFonts w:ascii="Calibri" w:eastAsia="Times New Roman" w:hAnsi="Calibri" w:cs="Calibri"/>
          <w:b/>
          <w:sz w:val="24"/>
          <w:szCs w:val="24"/>
          <w:lang w:eastAsia="en-GB"/>
        </w:rPr>
        <w:t xml:space="preserve">APCM/25/5/26   </w:t>
      </w:r>
      <w:r w:rsidR="006F15D1">
        <w:rPr>
          <w:rFonts w:ascii="Calibri" w:eastAsia="Times New Roman" w:hAnsi="Calibri" w:cs="Calibri"/>
          <w:b/>
          <w:sz w:val="24"/>
          <w:szCs w:val="24"/>
          <w:lang w:eastAsia="en-GB"/>
        </w:rPr>
        <w:t xml:space="preserve">Notice of Public Rights </w:t>
      </w:r>
    </w:p>
    <w:p w14:paraId="797474A2" w14:textId="45DF7F24" w:rsidR="00A16AD6" w:rsidRDefault="0041638B" w:rsidP="006F15D1">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1427DF">
        <w:rPr>
          <w:rFonts w:ascii="Calibri" w:eastAsia="Times New Roman" w:hAnsi="Calibri" w:cs="Calibri"/>
          <w:bCs/>
          <w:sz w:val="24"/>
          <w:szCs w:val="24"/>
          <w:lang w:eastAsia="en-GB"/>
        </w:rPr>
        <w:t xml:space="preserve">The Council reviewed and </w:t>
      </w:r>
      <w:r w:rsidR="001427DF" w:rsidRPr="001427DF">
        <w:rPr>
          <w:rFonts w:ascii="Calibri" w:eastAsia="Times New Roman" w:hAnsi="Calibri" w:cs="Calibri"/>
          <w:b/>
          <w:sz w:val="24"/>
          <w:szCs w:val="24"/>
          <w:lang w:eastAsia="en-GB"/>
        </w:rPr>
        <w:t>RESOLVED</w:t>
      </w:r>
      <w:r w:rsidR="001427DF">
        <w:rPr>
          <w:rFonts w:ascii="Calibri" w:eastAsia="Times New Roman" w:hAnsi="Calibri" w:cs="Calibri"/>
          <w:bCs/>
          <w:sz w:val="24"/>
          <w:szCs w:val="24"/>
          <w:lang w:eastAsia="en-GB"/>
        </w:rPr>
        <w:t xml:space="preserve"> to </w:t>
      </w:r>
      <w:r w:rsidR="00A16AD6">
        <w:rPr>
          <w:rFonts w:ascii="Calibri" w:eastAsia="Times New Roman" w:hAnsi="Calibri" w:cs="Calibri"/>
          <w:bCs/>
          <w:sz w:val="24"/>
          <w:szCs w:val="24"/>
          <w:lang w:eastAsia="en-GB"/>
        </w:rPr>
        <w:t xml:space="preserve">note the period for the exercise of the Notice </w:t>
      </w:r>
    </w:p>
    <w:p w14:paraId="3A69CD6A" w14:textId="7FF938F6" w:rsidR="00A16AD6" w:rsidRDefault="00A16AD6" w:rsidP="006F15D1">
      <w:pPr>
        <w:tabs>
          <w:tab w:val="left" w:pos="360"/>
          <w:tab w:val="left" w:pos="1440"/>
          <w:tab w:val="left" w:pos="1800"/>
        </w:tabs>
        <w:ind w:left="720"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of </w:t>
      </w:r>
      <w:r w:rsidR="006F15D1" w:rsidRPr="00B13984">
        <w:rPr>
          <w:rFonts w:ascii="Calibri" w:eastAsia="Times New Roman" w:hAnsi="Calibri" w:cs="Calibri"/>
          <w:bCs/>
          <w:sz w:val="24"/>
          <w:szCs w:val="24"/>
          <w:lang w:eastAsia="en-GB"/>
        </w:rPr>
        <w:t>Public Rights</w:t>
      </w:r>
      <w:r w:rsidR="006F15D1">
        <w:rPr>
          <w:rFonts w:ascii="Calibri" w:eastAsia="Times New Roman" w:hAnsi="Calibri" w:cs="Calibri"/>
          <w:bCs/>
          <w:sz w:val="24"/>
          <w:szCs w:val="24"/>
          <w:lang w:eastAsia="en-GB"/>
        </w:rPr>
        <w:t xml:space="preserve"> </w:t>
      </w:r>
      <w:r>
        <w:rPr>
          <w:rFonts w:ascii="Calibri" w:eastAsia="Times New Roman" w:hAnsi="Calibri" w:cs="Calibri"/>
          <w:bCs/>
          <w:sz w:val="24"/>
          <w:szCs w:val="24"/>
          <w:lang w:eastAsia="en-GB"/>
        </w:rPr>
        <w:t>to be</w:t>
      </w:r>
      <w:r w:rsidR="008A15AA">
        <w:rPr>
          <w:rFonts w:ascii="Calibri" w:eastAsia="Times New Roman" w:hAnsi="Calibri" w:cs="Calibri"/>
          <w:bCs/>
          <w:sz w:val="24"/>
          <w:szCs w:val="24"/>
          <w:lang w:eastAsia="en-GB"/>
        </w:rPr>
        <w:t xml:space="preserve"> 3</w:t>
      </w:r>
      <w:r w:rsidR="008A15AA" w:rsidRPr="008A15AA">
        <w:rPr>
          <w:rFonts w:ascii="Calibri" w:eastAsia="Times New Roman" w:hAnsi="Calibri" w:cs="Calibri"/>
          <w:bCs/>
          <w:sz w:val="24"/>
          <w:szCs w:val="24"/>
          <w:vertAlign w:val="superscript"/>
          <w:lang w:eastAsia="en-GB"/>
        </w:rPr>
        <w:t>rd</w:t>
      </w:r>
      <w:r w:rsidR="008A15AA">
        <w:rPr>
          <w:rFonts w:ascii="Calibri" w:eastAsia="Times New Roman" w:hAnsi="Calibri" w:cs="Calibri"/>
          <w:bCs/>
          <w:sz w:val="24"/>
          <w:szCs w:val="24"/>
          <w:lang w:eastAsia="en-GB"/>
        </w:rPr>
        <w:t xml:space="preserve"> June to 14</w:t>
      </w:r>
      <w:r w:rsidR="008A15AA" w:rsidRPr="008A15AA">
        <w:rPr>
          <w:rFonts w:ascii="Calibri" w:eastAsia="Times New Roman" w:hAnsi="Calibri" w:cs="Calibri"/>
          <w:bCs/>
          <w:sz w:val="24"/>
          <w:szCs w:val="24"/>
          <w:vertAlign w:val="superscript"/>
          <w:lang w:eastAsia="en-GB"/>
        </w:rPr>
        <w:t>th</w:t>
      </w:r>
      <w:r w:rsidR="008A15AA">
        <w:rPr>
          <w:rFonts w:ascii="Calibri" w:eastAsia="Times New Roman" w:hAnsi="Calibri" w:cs="Calibri"/>
          <w:bCs/>
          <w:sz w:val="24"/>
          <w:szCs w:val="24"/>
          <w:lang w:eastAsia="en-GB"/>
        </w:rPr>
        <w:t xml:space="preserve"> July </w:t>
      </w:r>
      <w:r>
        <w:rPr>
          <w:rFonts w:ascii="Calibri" w:eastAsia="Times New Roman" w:hAnsi="Calibri" w:cs="Calibri"/>
          <w:bCs/>
          <w:sz w:val="24"/>
          <w:szCs w:val="24"/>
          <w:lang w:eastAsia="en-GB"/>
        </w:rPr>
        <w:t>2025.</w:t>
      </w:r>
    </w:p>
    <w:p w14:paraId="53B8CD57" w14:textId="77777777" w:rsidR="006F15D1" w:rsidRDefault="006F15D1" w:rsidP="006F15D1">
      <w:pPr>
        <w:ind w:right="-188"/>
        <w:jc w:val="left"/>
        <w:rPr>
          <w:rFonts w:ascii="Calibri" w:eastAsia="Times New Roman" w:hAnsi="Calibri" w:cs="Calibri"/>
          <w:bCs/>
          <w:color w:val="000000"/>
          <w:sz w:val="24"/>
          <w:szCs w:val="24"/>
          <w:lang w:eastAsia="en-GB"/>
        </w:rPr>
      </w:pPr>
    </w:p>
    <w:p w14:paraId="033A9954" w14:textId="6AC93F44" w:rsidR="006F15D1" w:rsidRPr="0041638B" w:rsidRDefault="0041638B" w:rsidP="0041638B">
      <w:pPr>
        <w:ind w:left="-142" w:right="-188"/>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APCM/25/5/27   </w:t>
      </w:r>
      <w:r w:rsidR="006F15D1" w:rsidRPr="0041638B">
        <w:rPr>
          <w:rFonts w:ascii="Calibri" w:eastAsia="Times New Roman" w:hAnsi="Calibri" w:cs="Calibri"/>
          <w:b/>
          <w:color w:val="000000"/>
          <w:sz w:val="24"/>
          <w:szCs w:val="24"/>
          <w:lang w:eastAsia="en-GB"/>
        </w:rPr>
        <w:t>Any Urgent Items</w:t>
      </w:r>
    </w:p>
    <w:p w14:paraId="59555AF9" w14:textId="0A0FE109" w:rsidR="006F15D1" w:rsidRDefault="006F15D1" w:rsidP="001A19B2">
      <w:pPr>
        <w:pStyle w:val="ListParagraph"/>
        <w:ind w:right="-188"/>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0041638B">
        <w:rPr>
          <w:rFonts w:ascii="Calibri" w:eastAsia="Times New Roman" w:hAnsi="Calibri" w:cs="Calibri"/>
          <w:bCs/>
          <w:color w:val="000000"/>
          <w:sz w:val="24"/>
          <w:szCs w:val="24"/>
          <w:lang w:eastAsia="en-GB"/>
        </w:rPr>
        <w:t xml:space="preserve">              </w:t>
      </w:r>
      <w:r w:rsidR="001A19B2">
        <w:rPr>
          <w:rFonts w:ascii="Calibri" w:eastAsia="Times New Roman" w:hAnsi="Calibri" w:cs="Calibri"/>
          <w:bCs/>
          <w:color w:val="000000"/>
          <w:sz w:val="24"/>
          <w:szCs w:val="24"/>
          <w:lang w:eastAsia="en-GB"/>
        </w:rPr>
        <w:t xml:space="preserve">None. </w:t>
      </w:r>
    </w:p>
    <w:p w14:paraId="0FA4D992" w14:textId="2127956A" w:rsidR="006F15D1" w:rsidRPr="006F15D1" w:rsidRDefault="007550BA" w:rsidP="006F15D1">
      <w:pPr>
        <w:pStyle w:val="ListParagraph"/>
        <w:ind w:right="-188"/>
        <w:jc w:val="left"/>
        <w:rPr>
          <w:rFonts w:ascii="Calibri" w:eastAsia="Times New Roman" w:hAnsi="Calibri" w:cs="Calibri"/>
          <w:b/>
          <w:color w:val="000000"/>
          <w:sz w:val="24"/>
          <w:szCs w:val="24"/>
          <w:lang w:eastAsia="en-GB"/>
        </w:rPr>
      </w:pPr>
      <w:r>
        <w:rPr>
          <w:rFonts w:ascii="Calibri" w:eastAsia="Times New Roman" w:hAnsi="Calibri" w:cs="Calibri"/>
          <w:bCs/>
          <w:color w:val="000000"/>
          <w:sz w:val="24"/>
          <w:szCs w:val="24"/>
          <w:lang w:eastAsia="en-GB"/>
        </w:rPr>
        <w:t xml:space="preserve"> </w:t>
      </w:r>
    </w:p>
    <w:p w14:paraId="7F793A06" w14:textId="0004588B" w:rsidR="006F15D1" w:rsidRDefault="0041638B" w:rsidP="0041638B">
      <w:pPr>
        <w:pStyle w:val="ListParagraph"/>
        <w:ind w:left="-142" w:right="-188"/>
        <w:jc w:val="left"/>
        <w:rPr>
          <w:rFonts w:ascii="Calibri" w:eastAsia="Times New Roman" w:hAnsi="Calibri" w:cs="Calibri"/>
          <w:b/>
          <w:color w:val="000000"/>
          <w:sz w:val="24"/>
          <w:szCs w:val="24"/>
          <w:lang w:eastAsia="en-GB"/>
        </w:rPr>
      </w:pPr>
      <w:r>
        <w:rPr>
          <w:rFonts w:ascii="Calibri" w:eastAsia="Times New Roman" w:hAnsi="Calibri" w:cs="Calibri"/>
          <w:b/>
          <w:sz w:val="24"/>
          <w:szCs w:val="24"/>
          <w:lang w:eastAsia="en-GB"/>
        </w:rPr>
        <w:t xml:space="preserve">APCM/25/5/28   </w:t>
      </w:r>
      <w:r w:rsidR="006F15D1" w:rsidRPr="006F15D1">
        <w:rPr>
          <w:rFonts w:ascii="Calibri" w:eastAsia="Times New Roman" w:hAnsi="Calibri" w:cs="Calibri"/>
          <w:b/>
          <w:color w:val="000000"/>
          <w:sz w:val="24"/>
          <w:szCs w:val="24"/>
          <w:lang w:eastAsia="en-GB"/>
        </w:rPr>
        <w:t>Chairman’s Announcements</w:t>
      </w:r>
    </w:p>
    <w:p w14:paraId="3EF1440D" w14:textId="0485EA88" w:rsidR="009E07CB" w:rsidRPr="009E07CB" w:rsidRDefault="0041638B" w:rsidP="009E07CB">
      <w:pPr>
        <w:pStyle w:val="ListParagraph"/>
        <w:ind w:right="-188"/>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001A19B2">
        <w:rPr>
          <w:rFonts w:ascii="Calibri" w:eastAsia="Times New Roman" w:hAnsi="Calibri" w:cs="Calibri"/>
          <w:bCs/>
          <w:color w:val="000000"/>
          <w:sz w:val="24"/>
          <w:szCs w:val="24"/>
          <w:lang w:eastAsia="en-GB"/>
        </w:rPr>
        <w:t xml:space="preserve">None. </w:t>
      </w:r>
      <w:r w:rsidR="009E07CB" w:rsidRPr="009E07CB">
        <w:rPr>
          <w:rFonts w:ascii="Calibri" w:eastAsia="Times New Roman" w:hAnsi="Calibri" w:cs="Calibri"/>
          <w:bCs/>
          <w:color w:val="000000"/>
          <w:sz w:val="24"/>
          <w:szCs w:val="24"/>
          <w:lang w:eastAsia="en-GB"/>
        </w:rPr>
        <w:t xml:space="preserve"> </w:t>
      </w:r>
    </w:p>
    <w:p w14:paraId="18CB02C5" w14:textId="77777777" w:rsidR="006F15D1" w:rsidRDefault="006F15D1" w:rsidP="006F15D1">
      <w:pPr>
        <w:ind w:right="-188"/>
        <w:jc w:val="left"/>
        <w:rPr>
          <w:rFonts w:ascii="Calibri" w:eastAsia="Times New Roman" w:hAnsi="Calibri" w:cs="Calibri"/>
          <w:b/>
          <w:color w:val="000000"/>
          <w:sz w:val="24"/>
          <w:szCs w:val="24"/>
          <w:lang w:eastAsia="en-GB"/>
        </w:rPr>
      </w:pPr>
    </w:p>
    <w:p w14:paraId="78AD0047" w14:textId="4BB2376D" w:rsidR="006F15D1" w:rsidRDefault="0041638B" w:rsidP="0041638B">
      <w:pPr>
        <w:pStyle w:val="ListParagraph"/>
        <w:ind w:left="-142" w:right="-188"/>
        <w:jc w:val="left"/>
        <w:rPr>
          <w:rFonts w:ascii="Calibri" w:eastAsia="Times New Roman" w:hAnsi="Calibri" w:cs="Calibri"/>
          <w:b/>
          <w:color w:val="000000"/>
          <w:sz w:val="24"/>
          <w:szCs w:val="24"/>
          <w:lang w:eastAsia="en-GB"/>
        </w:rPr>
      </w:pPr>
      <w:r>
        <w:rPr>
          <w:rFonts w:ascii="Calibri" w:eastAsia="Times New Roman" w:hAnsi="Calibri" w:cs="Calibri"/>
          <w:b/>
          <w:sz w:val="24"/>
          <w:szCs w:val="24"/>
          <w:lang w:eastAsia="en-GB"/>
        </w:rPr>
        <w:t xml:space="preserve">APCM/25/5/29   </w:t>
      </w:r>
      <w:r w:rsidR="006F15D1">
        <w:rPr>
          <w:rFonts w:ascii="Calibri" w:eastAsia="Times New Roman" w:hAnsi="Calibri" w:cs="Calibri"/>
          <w:b/>
          <w:color w:val="000000"/>
          <w:sz w:val="24"/>
          <w:szCs w:val="24"/>
          <w:lang w:eastAsia="en-GB"/>
        </w:rPr>
        <w:t>Date of next meeting</w:t>
      </w:r>
      <w:r w:rsidR="001A19B2">
        <w:rPr>
          <w:rFonts w:ascii="Calibri" w:eastAsia="Times New Roman" w:hAnsi="Calibri" w:cs="Calibri"/>
          <w:b/>
          <w:color w:val="000000"/>
          <w:sz w:val="24"/>
          <w:szCs w:val="24"/>
          <w:lang w:eastAsia="en-GB"/>
        </w:rPr>
        <w:t>s</w:t>
      </w:r>
    </w:p>
    <w:p w14:paraId="179C41F4" w14:textId="2652A5E0" w:rsidR="001A19B2" w:rsidRDefault="0041638B" w:rsidP="00441905">
      <w:pPr>
        <w:pStyle w:val="ListParagraph"/>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001A19B2">
        <w:rPr>
          <w:rFonts w:ascii="Calibri" w:eastAsia="Times New Roman" w:hAnsi="Calibri" w:cs="Calibri"/>
          <w:bCs/>
          <w:color w:val="000000"/>
          <w:sz w:val="24"/>
          <w:szCs w:val="24"/>
          <w:lang w:eastAsia="en-GB"/>
        </w:rPr>
        <w:t>Planning &amp; Transport Committee Meeting: Monday 19</w:t>
      </w:r>
      <w:r w:rsidR="001A19B2" w:rsidRPr="001A19B2">
        <w:rPr>
          <w:rFonts w:ascii="Calibri" w:eastAsia="Times New Roman" w:hAnsi="Calibri" w:cs="Calibri"/>
          <w:bCs/>
          <w:color w:val="000000"/>
          <w:sz w:val="24"/>
          <w:szCs w:val="24"/>
          <w:vertAlign w:val="superscript"/>
          <w:lang w:eastAsia="en-GB"/>
        </w:rPr>
        <w:t>th</w:t>
      </w:r>
      <w:r w:rsidR="001A19B2">
        <w:rPr>
          <w:rFonts w:ascii="Calibri" w:eastAsia="Times New Roman" w:hAnsi="Calibri" w:cs="Calibri"/>
          <w:bCs/>
          <w:color w:val="000000"/>
          <w:sz w:val="24"/>
          <w:szCs w:val="24"/>
          <w:lang w:eastAsia="en-GB"/>
        </w:rPr>
        <w:t xml:space="preserve"> May 2025, 7:00pm</w:t>
      </w:r>
    </w:p>
    <w:p w14:paraId="31FF572E" w14:textId="33977B9A" w:rsidR="001A19B2" w:rsidRDefault="001A19B2" w:rsidP="00441905">
      <w:pPr>
        <w:pStyle w:val="ListParagraph"/>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OSRA Committee Meeting: Monday 19h May 2025, 7:45pm.</w:t>
      </w:r>
    </w:p>
    <w:p w14:paraId="090CF3E9" w14:textId="6FA7D437" w:rsidR="007550BA" w:rsidRDefault="001A19B2" w:rsidP="00441905">
      <w:pPr>
        <w:pStyle w:val="ListParagraph"/>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Full Council Meeting: </w:t>
      </w:r>
      <w:r w:rsidRPr="004670D5">
        <w:rPr>
          <w:rFonts w:ascii="Calibri" w:eastAsia="Times New Roman" w:hAnsi="Calibri" w:cs="Calibri"/>
          <w:bCs/>
          <w:color w:val="000000"/>
          <w:sz w:val="24"/>
          <w:szCs w:val="24"/>
          <w:lang w:eastAsia="en-GB"/>
        </w:rPr>
        <w:t>Monday 2</w:t>
      </w:r>
      <w:r w:rsidRPr="004670D5">
        <w:rPr>
          <w:rFonts w:ascii="Calibri" w:eastAsia="Times New Roman" w:hAnsi="Calibri" w:cs="Calibri"/>
          <w:bCs/>
          <w:color w:val="000000"/>
          <w:sz w:val="24"/>
          <w:szCs w:val="24"/>
          <w:vertAlign w:val="superscript"/>
          <w:lang w:eastAsia="en-GB"/>
        </w:rPr>
        <w:t>nd</w:t>
      </w:r>
      <w:r w:rsidRPr="004670D5">
        <w:rPr>
          <w:rFonts w:ascii="Calibri" w:eastAsia="Times New Roman" w:hAnsi="Calibri" w:cs="Calibri"/>
          <w:bCs/>
          <w:color w:val="000000"/>
          <w:sz w:val="24"/>
          <w:szCs w:val="24"/>
          <w:lang w:eastAsia="en-GB"/>
        </w:rPr>
        <w:t xml:space="preserve"> June 225</w:t>
      </w:r>
      <w:r>
        <w:rPr>
          <w:rFonts w:ascii="Calibri" w:eastAsia="Times New Roman" w:hAnsi="Calibri" w:cs="Calibri"/>
          <w:bCs/>
          <w:color w:val="000000"/>
          <w:sz w:val="24"/>
          <w:szCs w:val="24"/>
          <w:lang w:eastAsia="en-GB"/>
        </w:rPr>
        <w:t>, 7:30pm</w:t>
      </w:r>
    </w:p>
    <w:p w14:paraId="7B8988E5" w14:textId="77777777" w:rsidR="001A19B2" w:rsidRDefault="0041638B" w:rsidP="00441905">
      <w:pPr>
        <w:pStyle w:val="ListParagraph"/>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p>
    <w:p w14:paraId="0332F5A5" w14:textId="26E647E7" w:rsidR="007550BA" w:rsidRDefault="001A19B2" w:rsidP="00441905">
      <w:pPr>
        <w:pStyle w:val="ListParagraph"/>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w:t>
      </w:r>
      <w:r w:rsidR="007550BA">
        <w:rPr>
          <w:rFonts w:ascii="Calibri" w:eastAsia="Times New Roman" w:hAnsi="Calibri" w:cs="Calibri"/>
          <w:bCs/>
          <w:color w:val="000000"/>
          <w:sz w:val="24"/>
          <w:szCs w:val="24"/>
          <w:lang w:eastAsia="en-GB"/>
        </w:rPr>
        <w:t>There being no further bu</w:t>
      </w:r>
      <w:r w:rsidR="00F719C7">
        <w:rPr>
          <w:rFonts w:ascii="Calibri" w:eastAsia="Times New Roman" w:hAnsi="Calibri" w:cs="Calibri"/>
          <w:bCs/>
          <w:color w:val="000000"/>
          <w:sz w:val="24"/>
          <w:szCs w:val="24"/>
          <w:lang w:eastAsia="en-GB"/>
        </w:rPr>
        <w:t xml:space="preserve">siness </w:t>
      </w:r>
      <w:r w:rsidR="007550BA">
        <w:rPr>
          <w:rFonts w:ascii="Calibri" w:eastAsia="Times New Roman" w:hAnsi="Calibri" w:cs="Calibri"/>
          <w:bCs/>
          <w:color w:val="000000"/>
          <w:sz w:val="24"/>
          <w:szCs w:val="24"/>
          <w:lang w:eastAsia="en-GB"/>
        </w:rPr>
        <w:t xml:space="preserve"> the meeting was closed at 8:21p</w:t>
      </w:r>
      <w:r>
        <w:rPr>
          <w:rFonts w:ascii="Calibri" w:eastAsia="Times New Roman" w:hAnsi="Calibri" w:cs="Calibri"/>
          <w:bCs/>
          <w:color w:val="000000"/>
          <w:sz w:val="24"/>
          <w:szCs w:val="24"/>
          <w:lang w:eastAsia="en-GB"/>
        </w:rPr>
        <w:t>m</w:t>
      </w:r>
      <w:r w:rsidR="007550BA">
        <w:rPr>
          <w:rFonts w:ascii="Calibri" w:eastAsia="Times New Roman" w:hAnsi="Calibri" w:cs="Calibri"/>
          <w:bCs/>
          <w:color w:val="000000"/>
          <w:sz w:val="24"/>
          <w:szCs w:val="24"/>
          <w:lang w:eastAsia="en-GB"/>
        </w:rPr>
        <w:t xml:space="preserve"> hours</w:t>
      </w:r>
    </w:p>
    <w:p w14:paraId="18F5B7E6" w14:textId="77777777" w:rsidR="0041638B" w:rsidRDefault="0041638B" w:rsidP="00441905">
      <w:pPr>
        <w:pStyle w:val="ListParagraph"/>
        <w:jc w:val="both"/>
        <w:rPr>
          <w:rFonts w:ascii="Calibri" w:eastAsia="Times New Roman" w:hAnsi="Calibri" w:cs="Calibri"/>
          <w:bCs/>
          <w:color w:val="000000"/>
          <w:sz w:val="24"/>
          <w:szCs w:val="24"/>
          <w:lang w:eastAsia="en-GB"/>
        </w:rPr>
      </w:pPr>
    </w:p>
    <w:p w14:paraId="08CAADDA" w14:textId="07B8E423" w:rsidR="0041638B" w:rsidRDefault="0041638B" w:rsidP="00441905">
      <w:pPr>
        <w:pStyle w:val="ListParagraph"/>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Signed………………………………….</w:t>
      </w:r>
    </w:p>
    <w:p w14:paraId="47F2ACBD" w14:textId="77777777" w:rsidR="0041638B" w:rsidRDefault="0041638B" w:rsidP="00441905">
      <w:pPr>
        <w:pStyle w:val="ListParagraph"/>
        <w:jc w:val="both"/>
        <w:rPr>
          <w:rFonts w:ascii="Calibri" w:eastAsia="Times New Roman" w:hAnsi="Calibri" w:cs="Calibri"/>
          <w:bCs/>
          <w:color w:val="000000"/>
          <w:sz w:val="24"/>
          <w:szCs w:val="24"/>
          <w:lang w:eastAsia="en-GB"/>
        </w:rPr>
      </w:pPr>
    </w:p>
    <w:p w14:paraId="03BA2377" w14:textId="5CADA8BF" w:rsidR="00FC2ADC" w:rsidRDefault="0041638B" w:rsidP="00441905">
      <w:pPr>
        <w:pStyle w:val="ListParagraph"/>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Dated………………………………….</w:t>
      </w:r>
    </w:p>
    <w:p w14:paraId="03A355EF" w14:textId="77777777" w:rsidR="001A19B2" w:rsidRDefault="001A19B2" w:rsidP="00441905">
      <w:pPr>
        <w:pStyle w:val="ListParagraph"/>
        <w:jc w:val="both"/>
        <w:rPr>
          <w:rFonts w:ascii="Calibri" w:eastAsia="Times New Roman" w:hAnsi="Calibri" w:cs="Calibri"/>
          <w:bCs/>
          <w:color w:val="000000"/>
          <w:sz w:val="24"/>
          <w:szCs w:val="24"/>
          <w:lang w:eastAsia="en-GB"/>
        </w:rPr>
      </w:pPr>
    </w:p>
    <w:p w14:paraId="739132BE" w14:textId="77777777" w:rsidR="00FC2ADC" w:rsidRDefault="00FC2ADC" w:rsidP="00441905">
      <w:pPr>
        <w:pStyle w:val="ListParagraph"/>
        <w:jc w:val="both"/>
        <w:rPr>
          <w:rFonts w:ascii="Calibri" w:eastAsia="Times New Roman" w:hAnsi="Calibri" w:cs="Calibri"/>
          <w:bCs/>
          <w:color w:val="000000"/>
          <w:sz w:val="24"/>
          <w:szCs w:val="24"/>
          <w:lang w:eastAsia="en-GB"/>
        </w:rPr>
      </w:pPr>
    </w:p>
    <w:p w14:paraId="0CE912A7" w14:textId="5DFC60AE" w:rsidR="00AE58CA" w:rsidRDefault="00AE58CA" w:rsidP="00441905">
      <w:pPr>
        <w:pStyle w:val="ListParagraph"/>
        <w:jc w:val="both"/>
        <w:rPr>
          <w:rFonts w:ascii="Calibri" w:eastAsia="Times New Roman" w:hAnsi="Calibri" w:cs="Calibri"/>
          <w:bCs/>
          <w:color w:val="000000"/>
          <w:sz w:val="24"/>
          <w:szCs w:val="24"/>
          <w:lang w:eastAsia="en-GB"/>
        </w:rPr>
      </w:pPr>
    </w:p>
    <w:p w14:paraId="7E5F7245" w14:textId="77777777" w:rsidR="00AE58CA" w:rsidRPr="00AE58CA" w:rsidRDefault="00AE58CA" w:rsidP="00441905">
      <w:pPr>
        <w:pStyle w:val="ListParagraph"/>
        <w:jc w:val="both"/>
        <w:rPr>
          <w:rFonts w:ascii="Calibri" w:eastAsia="Times New Roman" w:hAnsi="Calibri" w:cs="Calibri"/>
          <w:b/>
          <w:color w:val="000000"/>
          <w:sz w:val="24"/>
          <w:szCs w:val="24"/>
          <w:lang w:eastAsia="en-GB"/>
        </w:rPr>
      </w:pPr>
    </w:p>
    <w:p w14:paraId="2626565E" w14:textId="7909090F" w:rsidR="00AE58CA" w:rsidRPr="00AE58CA" w:rsidRDefault="008A15AA" w:rsidP="00441905">
      <w:pPr>
        <w:pStyle w:val="ListParagraph"/>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r w:rsidR="00AE58CA" w:rsidRPr="00AE58CA">
        <w:rPr>
          <w:rFonts w:ascii="Calibri" w:eastAsia="Times New Roman" w:hAnsi="Calibri" w:cs="Calibri"/>
          <w:b/>
          <w:color w:val="000000"/>
          <w:sz w:val="24"/>
          <w:szCs w:val="24"/>
          <w:lang w:eastAsia="en-GB"/>
        </w:rPr>
        <w:t>Appendix A</w:t>
      </w:r>
    </w:p>
    <w:p w14:paraId="1210DDB8" w14:textId="77777777" w:rsidR="00AE58CA" w:rsidRDefault="00AE58CA" w:rsidP="00441905">
      <w:pPr>
        <w:pStyle w:val="ListParagraph"/>
        <w:jc w:val="both"/>
        <w:rPr>
          <w:rFonts w:ascii="Calibri" w:eastAsia="Times New Roman" w:hAnsi="Calibri" w:cs="Calibri"/>
          <w:bCs/>
          <w:color w:val="000000"/>
          <w:sz w:val="24"/>
          <w:szCs w:val="24"/>
          <w:lang w:eastAsia="en-GB"/>
        </w:rPr>
      </w:pPr>
    </w:p>
    <w:p w14:paraId="78C44B9D" w14:textId="6AAD760A" w:rsidR="00AE58CA" w:rsidRPr="00AE58CA" w:rsidRDefault="008A15AA" w:rsidP="00441905">
      <w:pPr>
        <w:pStyle w:val="ListParagraph"/>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r w:rsidR="00AE58CA" w:rsidRPr="00AE58CA">
        <w:rPr>
          <w:rFonts w:ascii="Calibri" w:eastAsia="Times New Roman" w:hAnsi="Calibri" w:cs="Calibri"/>
          <w:b/>
          <w:color w:val="000000"/>
          <w:sz w:val="24"/>
          <w:szCs w:val="24"/>
          <w:lang w:eastAsia="en-GB"/>
        </w:rPr>
        <w:t>WSCC Reports:</w:t>
      </w:r>
    </w:p>
    <w:p w14:paraId="567DEB25" w14:textId="77777777" w:rsidR="00AE58CA" w:rsidRDefault="00AE58CA" w:rsidP="00441905">
      <w:pPr>
        <w:pStyle w:val="ListParagraph"/>
        <w:jc w:val="both"/>
        <w:rPr>
          <w:rFonts w:ascii="Calibri" w:eastAsia="Times New Roman" w:hAnsi="Calibri" w:cs="Calibri"/>
          <w:bCs/>
          <w:color w:val="000000"/>
          <w:sz w:val="24"/>
          <w:szCs w:val="24"/>
          <w:lang w:eastAsia="en-GB"/>
        </w:rPr>
      </w:pPr>
    </w:p>
    <w:p w14:paraId="1982E645" w14:textId="77777777" w:rsidR="00AE58CA" w:rsidRPr="00464561" w:rsidRDefault="00AE58CA" w:rsidP="00AE58CA">
      <w:pPr>
        <w:pStyle w:val="ListParagraph"/>
        <w:tabs>
          <w:tab w:val="left" w:pos="360"/>
          <w:tab w:val="left" w:pos="1440"/>
          <w:tab w:val="left" w:pos="1800"/>
        </w:tabs>
        <w:ind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     </w:t>
      </w:r>
      <w:r w:rsidRPr="00464561">
        <w:rPr>
          <w:rFonts w:ascii="Calibri" w:eastAsia="Times New Roman" w:hAnsi="Calibri" w:cs="Calibri"/>
          <w:b/>
          <w:sz w:val="24"/>
          <w:szCs w:val="24"/>
          <w:lang w:eastAsia="en-GB"/>
        </w:rPr>
        <w:t>Hampers Lane Quarry meeting:</w:t>
      </w:r>
    </w:p>
    <w:p w14:paraId="4DC89911" w14:textId="77777777" w:rsidR="00AE58CA" w:rsidRDefault="00AE58CA" w:rsidP="00AE58CA">
      <w:pPr>
        <w:pStyle w:val="ListParagraph"/>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Pr="00464561">
        <w:rPr>
          <w:rFonts w:ascii="Calibri" w:eastAsia="Times New Roman" w:hAnsi="Calibri" w:cs="Calibri"/>
          <w:bCs/>
          <w:sz w:val="24"/>
          <w:szCs w:val="24"/>
          <w:lang w:eastAsia="en-GB"/>
        </w:rPr>
        <w:t xml:space="preserve">WSCC are still pursuing a meeting with the operator about mud and debris on the A283 from </w:t>
      </w:r>
    </w:p>
    <w:p w14:paraId="23A4FD44" w14:textId="7C8F23F2" w:rsidR="00AE58CA" w:rsidRDefault="00AE58CA" w:rsidP="00AE58CA">
      <w:pPr>
        <w:pStyle w:val="ListParagraph"/>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FC6AAE" w:rsidRPr="00464561">
        <w:rPr>
          <w:rFonts w:ascii="Calibri" w:eastAsia="Times New Roman" w:hAnsi="Calibri" w:cs="Calibri"/>
          <w:bCs/>
          <w:sz w:val="24"/>
          <w:szCs w:val="24"/>
          <w:lang w:eastAsia="en-GB"/>
        </w:rPr>
        <w:t>visiting</w:t>
      </w:r>
      <w:r w:rsidRPr="00464561">
        <w:rPr>
          <w:rFonts w:ascii="Calibri" w:eastAsia="Times New Roman" w:hAnsi="Calibri" w:cs="Calibri"/>
          <w:bCs/>
          <w:sz w:val="24"/>
          <w:szCs w:val="24"/>
          <w:lang w:eastAsia="en-GB"/>
        </w:rPr>
        <w:t xml:space="preserve"> lorries. Date to be confirmed.</w:t>
      </w:r>
    </w:p>
    <w:p w14:paraId="0B94D640" w14:textId="77777777" w:rsidR="00AE58CA" w:rsidRDefault="00AE58CA" w:rsidP="00AE58CA">
      <w:pPr>
        <w:tabs>
          <w:tab w:val="left" w:pos="360"/>
          <w:tab w:val="left" w:pos="1440"/>
          <w:tab w:val="left" w:pos="1800"/>
        </w:tabs>
        <w:ind w:right="-1054"/>
        <w:jc w:val="left"/>
        <w:rPr>
          <w:rFonts w:ascii="Calibri" w:eastAsia="Times New Roman" w:hAnsi="Calibri" w:cs="Calibri"/>
          <w:b/>
          <w:sz w:val="24"/>
          <w:szCs w:val="24"/>
          <w:lang w:eastAsia="en-GB"/>
        </w:rPr>
      </w:pPr>
    </w:p>
    <w:p w14:paraId="67EBFFBB" w14:textId="77777777" w:rsidR="00AE58CA" w:rsidRPr="00464561" w:rsidRDefault="00AE58CA" w:rsidP="00AE58CA">
      <w:pPr>
        <w:pStyle w:val="ListParagraph"/>
        <w:tabs>
          <w:tab w:val="left" w:pos="360"/>
          <w:tab w:val="left" w:pos="1440"/>
          <w:tab w:val="left" w:pos="1800"/>
        </w:tabs>
        <w:ind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     </w:t>
      </w:r>
      <w:r w:rsidRPr="00464561">
        <w:rPr>
          <w:rFonts w:ascii="Calibri" w:eastAsia="Times New Roman" w:hAnsi="Calibri" w:cs="Calibri"/>
          <w:b/>
          <w:sz w:val="24"/>
          <w:szCs w:val="24"/>
          <w:lang w:eastAsia="en-GB"/>
        </w:rPr>
        <w:t>Devolution</w:t>
      </w:r>
      <w:r w:rsidRPr="00464561">
        <w:rPr>
          <w:rFonts w:ascii="Calibri" w:eastAsia="Times New Roman" w:hAnsi="Calibri" w:cs="Calibri"/>
          <w:bCs/>
          <w:sz w:val="24"/>
          <w:szCs w:val="24"/>
          <w:lang w:eastAsia="en-GB"/>
        </w:rPr>
        <w:t xml:space="preserve">: </w:t>
      </w:r>
    </w:p>
    <w:p w14:paraId="63BEA8C2" w14:textId="77777777" w:rsidR="00AE58CA" w:rsidRPr="00464561" w:rsidRDefault="00AE58CA" w:rsidP="00AE58CA">
      <w:pPr>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Pr="00464561">
        <w:rPr>
          <w:rFonts w:ascii="Calibri" w:eastAsia="Times New Roman" w:hAnsi="Calibri" w:cs="Calibri"/>
          <w:bCs/>
          <w:sz w:val="24"/>
          <w:szCs w:val="24"/>
          <w:lang w:eastAsia="en-GB"/>
        </w:rPr>
        <w:t>Cllr Marshall gave the following overview:</w:t>
      </w:r>
    </w:p>
    <w:p w14:paraId="245D1609" w14:textId="77777777" w:rsidR="00AE58CA" w:rsidRDefault="00AE58CA" w:rsidP="00AE58CA">
      <w:pPr>
        <w:numPr>
          <w:ilvl w:val="0"/>
          <w:numId w:val="15"/>
        </w:numPr>
        <w:spacing w:before="100" w:beforeAutospacing="1" w:after="100" w:afterAutospacing="1"/>
        <w:jc w:val="left"/>
        <w:rPr>
          <w:rFonts w:ascii="Calibri" w:eastAsia="Times New Roman" w:hAnsi="Calibri" w:cs="Calibri"/>
          <w:sz w:val="24"/>
          <w:szCs w:val="24"/>
        </w:rPr>
      </w:pPr>
      <w:r>
        <w:rPr>
          <w:rFonts w:ascii="Calibri" w:eastAsia="Times New Roman" w:hAnsi="Calibri" w:cs="Calibri"/>
          <w:sz w:val="24"/>
          <w:szCs w:val="24"/>
        </w:rPr>
        <w:t xml:space="preserve">     </w:t>
      </w:r>
      <w:r w:rsidRPr="008C18E4">
        <w:rPr>
          <w:rFonts w:ascii="Calibri" w:eastAsia="Times New Roman" w:hAnsi="Calibri" w:cs="Calibri"/>
          <w:sz w:val="24"/>
          <w:szCs w:val="24"/>
        </w:rPr>
        <w:t>The UK Government’s </w:t>
      </w:r>
      <w:r w:rsidRPr="00B87C1E">
        <w:rPr>
          <w:rFonts w:ascii="Calibri" w:eastAsia="Times New Roman" w:hAnsi="Calibri" w:cs="Calibri"/>
          <w:sz w:val="24"/>
          <w:szCs w:val="24"/>
        </w:rPr>
        <w:t>December 2024 Devolution White Paper</w:t>
      </w:r>
      <w:r w:rsidRPr="008C18E4">
        <w:rPr>
          <w:rFonts w:ascii="Calibri" w:eastAsia="Times New Roman" w:hAnsi="Calibri" w:cs="Calibri"/>
          <w:sz w:val="24"/>
          <w:szCs w:val="24"/>
        </w:rPr>
        <w:t> mandates:</w:t>
      </w:r>
    </w:p>
    <w:p w14:paraId="22231EE7" w14:textId="77777777" w:rsidR="00AE58CA" w:rsidRPr="00B87C1E" w:rsidRDefault="00AE58CA" w:rsidP="00AE58CA">
      <w:pPr>
        <w:pStyle w:val="ListParagraph"/>
        <w:numPr>
          <w:ilvl w:val="0"/>
          <w:numId w:val="22"/>
        </w:numPr>
        <w:spacing w:before="100" w:beforeAutospacing="1" w:after="100" w:afterAutospacing="1"/>
        <w:jc w:val="left"/>
        <w:rPr>
          <w:rFonts w:ascii="Calibri" w:eastAsia="Times New Roman" w:hAnsi="Calibri" w:cs="Calibri"/>
          <w:sz w:val="24"/>
          <w:szCs w:val="24"/>
        </w:rPr>
      </w:pPr>
      <w:r>
        <w:rPr>
          <w:rFonts w:ascii="Calibri" w:eastAsia="Times New Roman" w:hAnsi="Calibri" w:cs="Calibri"/>
          <w:b/>
          <w:bCs/>
          <w:sz w:val="24"/>
          <w:szCs w:val="24"/>
        </w:rPr>
        <w:t xml:space="preserve">     </w:t>
      </w:r>
      <w:r w:rsidRPr="00B87C1E">
        <w:rPr>
          <w:rFonts w:ascii="Calibri" w:eastAsia="Times New Roman" w:hAnsi="Calibri" w:cs="Calibri"/>
          <w:sz w:val="24"/>
          <w:szCs w:val="24"/>
        </w:rPr>
        <w:t>All areas without a combined authority mayor must adopt one by 2028.</w:t>
      </w:r>
    </w:p>
    <w:p w14:paraId="38655045" w14:textId="1E699A80" w:rsidR="00AE58CA" w:rsidRPr="00B87C1E" w:rsidRDefault="00AE58CA" w:rsidP="00AE58CA">
      <w:pPr>
        <w:pStyle w:val="ListParagraph"/>
        <w:numPr>
          <w:ilvl w:val="0"/>
          <w:numId w:val="22"/>
        </w:numPr>
        <w:spacing w:before="100" w:beforeAutospacing="1" w:after="100" w:afterAutospacing="1"/>
        <w:jc w:val="left"/>
        <w:rPr>
          <w:rFonts w:ascii="Calibri" w:eastAsia="Times New Roman" w:hAnsi="Calibri" w:cs="Calibri"/>
          <w:sz w:val="24"/>
          <w:szCs w:val="24"/>
        </w:rPr>
      </w:pPr>
      <w:r w:rsidRPr="00B87C1E">
        <w:rPr>
          <w:rFonts w:ascii="Calibri" w:eastAsia="Times New Roman" w:hAnsi="Calibri" w:cs="Calibri"/>
          <w:sz w:val="24"/>
          <w:szCs w:val="24"/>
        </w:rPr>
        <w:t xml:space="preserve">     Two-tier councils (county + district/borough) will be replaced with </w:t>
      </w:r>
      <w:r w:rsidR="00FC6AAE" w:rsidRPr="00B87C1E">
        <w:rPr>
          <w:rFonts w:ascii="Calibri" w:eastAsia="Times New Roman" w:hAnsi="Calibri" w:cs="Calibri"/>
          <w:sz w:val="24"/>
          <w:szCs w:val="24"/>
        </w:rPr>
        <w:t>single tier</w:t>
      </w:r>
      <w:r w:rsidRPr="00B87C1E">
        <w:rPr>
          <w:rFonts w:ascii="Calibri" w:eastAsia="Times New Roman" w:hAnsi="Calibri" w:cs="Calibri"/>
          <w:sz w:val="24"/>
          <w:szCs w:val="24"/>
        </w:rPr>
        <w:t xml:space="preserve">    </w:t>
      </w:r>
    </w:p>
    <w:p w14:paraId="21C5446E" w14:textId="77777777" w:rsidR="00AE58CA" w:rsidRPr="00B87C1E" w:rsidRDefault="00AE58CA" w:rsidP="00AE58CA">
      <w:pPr>
        <w:pStyle w:val="ListParagraph"/>
        <w:spacing w:before="100" w:beforeAutospacing="1" w:after="100" w:afterAutospacing="1"/>
        <w:jc w:val="left"/>
        <w:rPr>
          <w:rFonts w:ascii="Calibri" w:eastAsia="Times New Roman" w:hAnsi="Calibri" w:cs="Calibri"/>
          <w:sz w:val="24"/>
          <w:szCs w:val="24"/>
        </w:rPr>
      </w:pPr>
      <w:r w:rsidRPr="00B87C1E">
        <w:rPr>
          <w:rFonts w:ascii="Calibri" w:eastAsia="Times New Roman" w:hAnsi="Calibri" w:cs="Calibri"/>
          <w:sz w:val="24"/>
          <w:szCs w:val="24"/>
        </w:rPr>
        <w:t xml:space="preserve">     unitary authorities by 2028.</w:t>
      </w:r>
    </w:p>
    <w:p w14:paraId="27DEEFE0" w14:textId="77777777" w:rsidR="00AE58CA" w:rsidRPr="00464561" w:rsidRDefault="00AE58CA" w:rsidP="00AE58CA">
      <w:pPr>
        <w:pStyle w:val="ListParagraph"/>
        <w:spacing w:before="100" w:beforeAutospacing="1" w:after="100" w:afterAutospacing="1"/>
        <w:jc w:val="left"/>
        <w:rPr>
          <w:rFonts w:ascii="Calibri" w:eastAsia="Times New Roman" w:hAnsi="Calibri" w:cs="Calibri"/>
          <w:sz w:val="24"/>
          <w:szCs w:val="24"/>
        </w:rPr>
      </w:pPr>
    </w:p>
    <w:p w14:paraId="2EA53BE5" w14:textId="77777777" w:rsidR="00AE58CA" w:rsidRDefault="00AE58CA" w:rsidP="00AE58CA">
      <w:pPr>
        <w:pStyle w:val="ListParagraph"/>
        <w:numPr>
          <w:ilvl w:val="0"/>
          <w:numId w:val="23"/>
        </w:numPr>
        <w:spacing w:before="100" w:beforeAutospacing="1" w:after="100" w:afterAutospacing="1"/>
        <w:jc w:val="left"/>
        <w:rPr>
          <w:rFonts w:ascii="Calibri" w:eastAsia="Times New Roman" w:hAnsi="Calibri" w:cs="Calibri"/>
          <w:sz w:val="24"/>
          <w:szCs w:val="24"/>
        </w:rPr>
      </w:pPr>
      <w:r>
        <w:rPr>
          <w:rFonts w:ascii="Calibri" w:eastAsia="Times New Roman" w:hAnsi="Calibri" w:cs="Calibri"/>
          <w:sz w:val="24"/>
          <w:szCs w:val="24"/>
        </w:rPr>
        <w:t xml:space="preserve">     </w:t>
      </w:r>
      <w:r w:rsidRPr="00B87C1E">
        <w:rPr>
          <w:rFonts w:ascii="Calibri" w:eastAsia="Times New Roman" w:hAnsi="Calibri" w:cs="Calibri"/>
          <w:sz w:val="24"/>
          <w:szCs w:val="24"/>
        </w:rPr>
        <w:t xml:space="preserve">Sussex has volunteered to adopt the mayoral model early by 2026 for better </w:t>
      </w:r>
      <w:r>
        <w:rPr>
          <w:rFonts w:ascii="Calibri" w:eastAsia="Times New Roman" w:hAnsi="Calibri" w:cs="Calibri"/>
          <w:sz w:val="24"/>
          <w:szCs w:val="24"/>
        </w:rPr>
        <w:t xml:space="preserve"> </w:t>
      </w:r>
    </w:p>
    <w:p w14:paraId="13F779AA" w14:textId="77777777" w:rsidR="00AE58CA" w:rsidRDefault="00AE58CA" w:rsidP="00AE58CA">
      <w:pPr>
        <w:pStyle w:val="ListParagraph"/>
        <w:spacing w:before="100" w:beforeAutospacing="1" w:after="100" w:afterAutospacing="1"/>
        <w:jc w:val="left"/>
        <w:rPr>
          <w:rFonts w:ascii="Calibri" w:eastAsia="Times New Roman" w:hAnsi="Calibri" w:cs="Calibri"/>
          <w:sz w:val="24"/>
          <w:szCs w:val="24"/>
        </w:rPr>
      </w:pPr>
      <w:r>
        <w:rPr>
          <w:rFonts w:ascii="Calibri" w:eastAsia="Times New Roman" w:hAnsi="Calibri" w:cs="Calibri"/>
          <w:sz w:val="24"/>
          <w:szCs w:val="24"/>
        </w:rPr>
        <w:t xml:space="preserve">     </w:t>
      </w:r>
      <w:r w:rsidRPr="00B87C1E">
        <w:rPr>
          <w:rFonts w:ascii="Calibri" w:eastAsia="Times New Roman" w:hAnsi="Calibri" w:cs="Calibri"/>
          <w:sz w:val="24"/>
          <w:szCs w:val="24"/>
        </w:rPr>
        <w:t xml:space="preserve">access to devolved, multi-year funding and greater strategic influence on </w:t>
      </w:r>
    </w:p>
    <w:p w14:paraId="18032E73" w14:textId="77777777" w:rsidR="00AE58CA" w:rsidRPr="00B87C1E" w:rsidRDefault="00AE58CA" w:rsidP="00AE58CA">
      <w:pPr>
        <w:pStyle w:val="ListParagraph"/>
        <w:spacing w:before="100" w:beforeAutospacing="1" w:after="100" w:afterAutospacing="1"/>
        <w:jc w:val="left"/>
        <w:rPr>
          <w:rFonts w:ascii="Calibri" w:eastAsia="Times New Roman" w:hAnsi="Calibri" w:cs="Calibri"/>
          <w:sz w:val="24"/>
          <w:szCs w:val="24"/>
        </w:rPr>
      </w:pPr>
      <w:r>
        <w:rPr>
          <w:rFonts w:ascii="Calibri" w:eastAsia="Times New Roman" w:hAnsi="Calibri" w:cs="Calibri"/>
          <w:sz w:val="24"/>
          <w:szCs w:val="24"/>
        </w:rPr>
        <w:t xml:space="preserve">     </w:t>
      </w:r>
      <w:r w:rsidRPr="00B87C1E">
        <w:rPr>
          <w:rFonts w:ascii="Calibri" w:eastAsia="Times New Roman" w:hAnsi="Calibri" w:cs="Calibri"/>
          <w:sz w:val="24"/>
          <w:szCs w:val="24"/>
        </w:rPr>
        <w:t>infrastructure, health, planning and transport.</w:t>
      </w:r>
    </w:p>
    <w:p w14:paraId="4D19B463" w14:textId="77777777" w:rsidR="00AE58CA" w:rsidRPr="00B87C1E" w:rsidRDefault="00AE58CA" w:rsidP="00AE58CA">
      <w:pPr>
        <w:numPr>
          <w:ilvl w:val="0"/>
          <w:numId w:val="15"/>
        </w:numPr>
        <w:tabs>
          <w:tab w:val="clear" w:pos="720"/>
          <w:tab w:val="num" w:pos="1134"/>
        </w:tabs>
        <w:ind w:hanging="294"/>
        <w:jc w:val="left"/>
        <w:rPr>
          <w:rFonts w:ascii="Calibri" w:eastAsia="Times New Roman" w:hAnsi="Calibri" w:cs="Calibri"/>
          <w:sz w:val="24"/>
          <w:szCs w:val="24"/>
        </w:rPr>
      </w:pPr>
      <w:r w:rsidRPr="00B87C1E">
        <w:rPr>
          <w:rFonts w:ascii="Calibri" w:eastAsia="Times New Roman" w:hAnsi="Calibri" w:cs="Calibri"/>
          <w:sz w:val="24"/>
          <w:szCs w:val="24"/>
        </w:rPr>
        <w:t xml:space="preserve">     The proposed mayor-led body will involve a committee with 2 votes each from</w:t>
      </w:r>
      <w:r>
        <w:rPr>
          <w:rFonts w:ascii="Calibri" w:eastAsia="Times New Roman" w:hAnsi="Calibri" w:cs="Calibri"/>
          <w:sz w:val="24"/>
          <w:szCs w:val="24"/>
        </w:rPr>
        <w:t xml:space="preserve">    </w:t>
      </w:r>
    </w:p>
    <w:p w14:paraId="6E2A2629" w14:textId="77777777" w:rsidR="00AE58CA" w:rsidRDefault="00AE58CA" w:rsidP="00AE58CA">
      <w:pPr>
        <w:ind w:left="720"/>
        <w:jc w:val="left"/>
        <w:rPr>
          <w:rFonts w:ascii="Calibri" w:eastAsia="Times New Roman" w:hAnsi="Calibri" w:cs="Calibri"/>
          <w:sz w:val="24"/>
          <w:szCs w:val="24"/>
        </w:rPr>
      </w:pPr>
      <w:r>
        <w:rPr>
          <w:rFonts w:ascii="Calibri" w:eastAsia="Times New Roman" w:hAnsi="Calibri" w:cs="Calibri"/>
          <w:sz w:val="24"/>
          <w:szCs w:val="24"/>
        </w:rPr>
        <w:t xml:space="preserve">     </w:t>
      </w:r>
      <w:r w:rsidRPr="00B87C1E">
        <w:rPr>
          <w:rFonts w:ascii="Calibri" w:eastAsia="Times New Roman" w:hAnsi="Calibri" w:cs="Calibri"/>
          <w:sz w:val="24"/>
          <w:szCs w:val="24"/>
        </w:rPr>
        <w:t>West Sussex, East Sussex, and Brighton &amp; Hove, plus the mayor — a shared</w:t>
      </w:r>
    </w:p>
    <w:p w14:paraId="6206D7D2" w14:textId="77777777" w:rsidR="00AE58CA" w:rsidRPr="00B87C1E" w:rsidRDefault="00AE58CA" w:rsidP="00AE58CA">
      <w:pPr>
        <w:ind w:left="720"/>
        <w:jc w:val="left"/>
        <w:rPr>
          <w:rFonts w:ascii="Calibri" w:eastAsia="Times New Roman" w:hAnsi="Calibri" w:cs="Calibri"/>
          <w:sz w:val="24"/>
          <w:szCs w:val="24"/>
        </w:rPr>
      </w:pPr>
      <w:r>
        <w:rPr>
          <w:rFonts w:ascii="Calibri" w:eastAsia="Times New Roman" w:hAnsi="Calibri" w:cs="Calibri"/>
          <w:sz w:val="24"/>
          <w:szCs w:val="24"/>
        </w:rPr>
        <w:t xml:space="preserve"> </w:t>
      </w:r>
      <w:r w:rsidRPr="00B87C1E">
        <w:rPr>
          <w:rFonts w:ascii="Calibri" w:eastAsia="Times New Roman" w:hAnsi="Calibri" w:cs="Calibri"/>
          <w:sz w:val="24"/>
          <w:szCs w:val="24"/>
        </w:rPr>
        <w:t xml:space="preserve"> </w:t>
      </w:r>
      <w:r>
        <w:rPr>
          <w:rFonts w:ascii="Calibri" w:eastAsia="Times New Roman" w:hAnsi="Calibri" w:cs="Calibri"/>
          <w:sz w:val="24"/>
          <w:szCs w:val="24"/>
        </w:rPr>
        <w:t xml:space="preserve">   </w:t>
      </w:r>
      <w:r w:rsidRPr="00B87C1E">
        <w:rPr>
          <w:rFonts w:ascii="Calibri" w:eastAsia="Times New Roman" w:hAnsi="Calibri" w:cs="Calibri"/>
          <w:sz w:val="24"/>
          <w:szCs w:val="24"/>
        </w:rPr>
        <w:t>strategic leadership model rather than top-down control.</w:t>
      </w:r>
    </w:p>
    <w:p w14:paraId="3B9286E7" w14:textId="77777777" w:rsidR="00AE58CA" w:rsidRPr="00B87C1E" w:rsidRDefault="00AE58CA" w:rsidP="00AE58CA">
      <w:pPr>
        <w:pStyle w:val="ListParagraph"/>
        <w:numPr>
          <w:ilvl w:val="0"/>
          <w:numId w:val="24"/>
        </w:numPr>
        <w:spacing w:before="100" w:beforeAutospacing="1" w:after="100" w:afterAutospacing="1"/>
        <w:jc w:val="left"/>
        <w:rPr>
          <w:rFonts w:ascii="Calibri" w:eastAsia="Times New Roman" w:hAnsi="Calibri" w:cs="Calibri"/>
          <w:b/>
          <w:bCs/>
          <w:sz w:val="24"/>
          <w:szCs w:val="24"/>
        </w:rPr>
      </w:pPr>
      <w:r>
        <w:rPr>
          <w:rFonts w:ascii="Calibri" w:eastAsia="Times New Roman" w:hAnsi="Calibri" w:cs="Calibri"/>
          <w:b/>
          <w:bCs/>
          <w:sz w:val="24"/>
          <w:szCs w:val="24"/>
        </w:rPr>
        <w:t xml:space="preserve">  </w:t>
      </w:r>
      <w:r w:rsidRPr="00B87C1E">
        <w:rPr>
          <w:rFonts w:ascii="Calibri" w:eastAsia="Times New Roman" w:hAnsi="Calibri" w:cs="Calibri"/>
          <w:b/>
          <w:bCs/>
          <w:sz w:val="24"/>
          <w:szCs w:val="24"/>
        </w:rPr>
        <w:t>Local Government Devolution/Reorganisation</w:t>
      </w:r>
    </w:p>
    <w:p w14:paraId="7F4E302B" w14:textId="77777777" w:rsidR="00AE58CA" w:rsidRDefault="00AE58CA" w:rsidP="00AE58CA">
      <w:pPr>
        <w:numPr>
          <w:ilvl w:val="0"/>
          <w:numId w:val="16"/>
        </w:numPr>
        <w:jc w:val="left"/>
        <w:rPr>
          <w:rFonts w:ascii="Calibri" w:eastAsia="Times New Roman" w:hAnsi="Calibri" w:cs="Calibri"/>
          <w:sz w:val="24"/>
          <w:szCs w:val="24"/>
        </w:rPr>
      </w:pPr>
      <w:r>
        <w:rPr>
          <w:rFonts w:ascii="Calibri" w:eastAsia="Times New Roman" w:hAnsi="Calibri" w:cs="Calibri"/>
          <w:sz w:val="24"/>
          <w:szCs w:val="24"/>
        </w:rPr>
        <w:t xml:space="preserve">     </w:t>
      </w:r>
      <w:r w:rsidRPr="00B87C1E">
        <w:rPr>
          <w:rFonts w:ascii="Calibri" w:eastAsia="Times New Roman" w:hAnsi="Calibri" w:cs="Calibri"/>
          <w:sz w:val="24"/>
          <w:szCs w:val="24"/>
        </w:rPr>
        <w:t xml:space="preserve">Separate from devolution, this reform aims to replace two-tier systems (County, </w:t>
      </w:r>
      <w:r>
        <w:rPr>
          <w:rFonts w:ascii="Calibri" w:eastAsia="Times New Roman" w:hAnsi="Calibri" w:cs="Calibri"/>
          <w:sz w:val="24"/>
          <w:szCs w:val="24"/>
        </w:rPr>
        <w:t xml:space="preserve">  </w:t>
      </w:r>
    </w:p>
    <w:p w14:paraId="759AE32B" w14:textId="77777777" w:rsidR="00AE58CA" w:rsidRPr="00B87C1E" w:rsidRDefault="00AE58CA" w:rsidP="00AE58CA">
      <w:pPr>
        <w:ind w:left="720"/>
        <w:jc w:val="left"/>
        <w:rPr>
          <w:rFonts w:ascii="Calibri" w:eastAsia="Times New Roman" w:hAnsi="Calibri" w:cs="Calibri"/>
          <w:sz w:val="24"/>
          <w:szCs w:val="24"/>
        </w:rPr>
      </w:pPr>
      <w:r>
        <w:rPr>
          <w:rFonts w:ascii="Calibri" w:eastAsia="Times New Roman" w:hAnsi="Calibri" w:cs="Calibri"/>
          <w:sz w:val="24"/>
          <w:szCs w:val="24"/>
        </w:rPr>
        <w:t xml:space="preserve">     </w:t>
      </w:r>
      <w:r w:rsidRPr="00B87C1E">
        <w:rPr>
          <w:rFonts w:ascii="Calibri" w:eastAsia="Times New Roman" w:hAnsi="Calibri" w:cs="Calibri"/>
          <w:sz w:val="24"/>
          <w:szCs w:val="24"/>
        </w:rPr>
        <w:t xml:space="preserve">Borough and District Councils) with unitary councils. </w:t>
      </w:r>
    </w:p>
    <w:p w14:paraId="5209EB12" w14:textId="77777777" w:rsidR="00AE58CA" w:rsidRPr="00B87C1E" w:rsidRDefault="00AE58CA" w:rsidP="00AE58CA">
      <w:pPr>
        <w:numPr>
          <w:ilvl w:val="0"/>
          <w:numId w:val="16"/>
        </w:numPr>
        <w:spacing w:before="100" w:beforeAutospacing="1" w:after="100" w:afterAutospacing="1"/>
        <w:jc w:val="left"/>
        <w:rPr>
          <w:rFonts w:ascii="Calibri" w:eastAsia="Times New Roman" w:hAnsi="Calibri" w:cs="Calibri"/>
          <w:sz w:val="24"/>
          <w:szCs w:val="24"/>
        </w:rPr>
      </w:pPr>
      <w:r>
        <w:rPr>
          <w:rFonts w:ascii="Calibri" w:eastAsia="Times New Roman" w:hAnsi="Calibri" w:cs="Calibri"/>
          <w:sz w:val="24"/>
          <w:szCs w:val="24"/>
        </w:rPr>
        <w:t xml:space="preserve">     </w:t>
      </w:r>
      <w:r w:rsidRPr="00B87C1E">
        <w:rPr>
          <w:rFonts w:ascii="Calibri" w:eastAsia="Times New Roman" w:hAnsi="Calibri" w:cs="Calibri"/>
          <w:sz w:val="24"/>
          <w:szCs w:val="24"/>
        </w:rPr>
        <w:t>Four potential models for West Sussex:</w:t>
      </w:r>
    </w:p>
    <w:p w14:paraId="618BF485" w14:textId="77777777" w:rsidR="00AE58CA" w:rsidRPr="008C18E4" w:rsidRDefault="00AE58CA" w:rsidP="00AE58CA">
      <w:pPr>
        <w:numPr>
          <w:ilvl w:val="1"/>
          <w:numId w:val="16"/>
        </w:numPr>
        <w:spacing w:before="100" w:beforeAutospacing="1" w:after="100" w:afterAutospacing="1"/>
        <w:jc w:val="left"/>
        <w:rPr>
          <w:rFonts w:ascii="Calibri" w:eastAsia="Times New Roman" w:hAnsi="Calibri" w:cs="Calibri"/>
          <w:sz w:val="24"/>
          <w:szCs w:val="24"/>
        </w:rPr>
      </w:pPr>
      <w:r w:rsidRPr="008C18E4">
        <w:rPr>
          <w:rFonts w:ascii="Calibri" w:eastAsia="Times New Roman" w:hAnsi="Calibri" w:cs="Calibri"/>
          <w:sz w:val="24"/>
          <w:szCs w:val="24"/>
        </w:rPr>
        <w:t>A </w:t>
      </w:r>
      <w:r w:rsidRPr="008C18E4">
        <w:rPr>
          <w:rFonts w:ascii="Calibri" w:eastAsia="Times New Roman" w:hAnsi="Calibri" w:cs="Calibri"/>
          <w:b/>
          <w:bCs/>
          <w:sz w:val="24"/>
          <w:szCs w:val="24"/>
        </w:rPr>
        <w:t>single West Sussex unitary</w:t>
      </w:r>
      <w:r w:rsidRPr="008C18E4">
        <w:rPr>
          <w:rFonts w:ascii="Calibri" w:eastAsia="Times New Roman" w:hAnsi="Calibri" w:cs="Calibri"/>
          <w:sz w:val="24"/>
          <w:szCs w:val="24"/>
        </w:rPr>
        <w:t> (~900,000 population).</w:t>
      </w:r>
    </w:p>
    <w:p w14:paraId="51306A22" w14:textId="77777777" w:rsidR="00AE58CA" w:rsidRPr="008C18E4" w:rsidRDefault="00AE58CA" w:rsidP="00AE58CA">
      <w:pPr>
        <w:numPr>
          <w:ilvl w:val="1"/>
          <w:numId w:val="16"/>
        </w:numPr>
        <w:spacing w:before="100" w:beforeAutospacing="1" w:after="100" w:afterAutospacing="1"/>
        <w:jc w:val="left"/>
        <w:rPr>
          <w:rFonts w:ascii="Calibri" w:eastAsia="Times New Roman" w:hAnsi="Calibri" w:cs="Calibri"/>
          <w:sz w:val="24"/>
          <w:szCs w:val="24"/>
        </w:rPr>
      </w:pPr>
      <w:r w:rsidRPr="008C18E4">
        <w:rPr>
          <w:rFonts w:ascii="Calibri" w:eastAsia="Times New Roman" w:hAnsi="Calibri" w:cs="Calibri"/>
          <w:sz w:val="24"/>
          <w:szCs w:val="24"/>
        </w:rPr>
        <w:t>A </w:t>
      </w:r>
      <w:r w:rsidRPr="008C18E4">
        <w:rPr>
          <w:rFonts w:ascii="Calibri" w:eastAsia="Times New Roman" w:hAnsi="Calibri" w:cs="Calibri"/>
          <w:b/>
          <w:bCs/>
          <w:sz w:val="24"/>
          <w:szCs w:val="24"/>
        </w:rPr>
        <w:t>reduced unitary (~700,000)</w:t>
      </w:r>
      <w:r w:rsidRPr="008C18E4">
        <w:rPr>
          <w:rFonts w:ascii="Calibri" w:eastAsia="Times New Roman" w:hAnsi="Calibri" w:cs="Calibri"/>
          <w:sz w:val="24"/>
          <w:szCs w:val="24"/>
        </w:rPr>
        <w:t>, possibly merging areas like Adur &amp; Worthing with Brighton &amp; Hove.</w:t>
      </w:r>
    </w:p>
    <w:p w14:paraId="49646FB2" w14:textId="77777777" w:rsidR="00AE58CA" w:rsidRPr="008C18E4" w:rsidRDefault="00AE58CA" w:rsidP="00AE58CA">
      <w:pPr>
        <w:numPr>
          <w:ilvl w:val="1"/>
          <w:numId w:val="16"/>
        </w:numPr>
        <w:spacing w:before="100" w:beforeAutospacing="1" w:after="100" w:afterAutospacing="1"/>
        <w:jc w:val="left"/>
        <w:rPr>
          <w:rFonts w:ascii="Calibri" w:eastAsia="Times New Roman" w:hAnsi="Calibri" w:cs="Calibri"/>
          <w:sz w:val="24"/>
          <w:szCs w:val="24"/>
        </w:rPr>
      </w:pPr>
      <w:r w:rsidRPr="008C18E4">
        <w:rPr>
          <w:rFonts w:ascii="Calibri" w:eastAsia="Times New Roman" w:hAnsi="Calibri" w:cs="Calibri"/>
          <w:b/>
          <w:bCs/>
          <w:sz w:val="24"/>
          <w:szCs w:val="24"/>
        </w:rPr>
        <w:t>East/West split</w:t>
      </w:r>
      <w:r w:rsidRPr="008C18E4">
        <w:rPr>
          <w:rFonts w:ascii="Calibri" w:eastAsia="Times New Roman" w:hAnsi="Calibri" w:cs="Calibri"/>
          <w:sz w:val="24"/>
          <w:szCs w:val="24"/>
        </w:rPr>
        <w:t> of West Sussex.</w:t>
      </w:r>
    </w:p>
    <w:p w14:paraId="2D1DD53C" w14:textId="77777777" w:rsidR="00AE58CA" w:rsidRDefault="00AE58CA" w:rsidP="00AE58CA">
      <w:pPr>
        <w:numPr>
          <w:ilvl w:val="1"/>
          <w:numId w:val="16"/>
        </w:numPr>
        <w:spacing w:before="100" w:beforeAutospacing="1" w:after="100" w:afterAutospacing="1"/>
        <w:jc w:val="left"/>
        <w:rPr>
          <w:rFonts w:ascii="Calibri" w:eastAsia="Times New Roman" w:hAnsi="Calibri" w:cs="Calibri"/>
          <w:sz w:val="24"/>
          <w:szCs w:val="24"/>
        </w:rPr>
      </w:pPr>
      <w:r w:rsidRPr="008C18E4">
        <w:rPr>
          <w:rFonts w:ascii="Calibri" w:eastAsia="Times New Roman" w:hAnsi="Calibri" w:cs="Calibri"/>
          <w:b/>
          <w:bCs/>
          <w:sz w:val="24"/>
          <w:szCs w:val="24"/>
        </w:rPr>
        <w:t>North/South split</w:t>
      </w:r>
      <w:r w:rsidRPr="008C18E4">
        <w:rPr>
          <w:rFonts w:ascii="Calibri" w:eastAsia="Times New Roman" w:hAnsi="Calibri" w:cs="Calibri"/>
          <w:sz w:val="24"/>
          <w:szCs w:val="24"/>
        </w:rPr>
        <w:t>, though problematic (e.g., splitting Chichester).</w:t>
      </w:r>
    </w:p>
    <w:p w14:paraId="6C8A22E8" w14:textId="77777777" w:rsidR="00AE58CA" w:rsidRDefault="00AE58CA" w:rsidP="00AE58CA">
      <w:pPr>
        <w:numPr>
          <w:ilvl w:val="0"/>
          <w:numId w:val="16"/>
        </w:numPr>
        <w:jc w:val="left"/>
        <w:rPr>
          <w:rFonts w:ascii="Calibri" w:eastAsia="Times New Roman" w:hAnsi="Calibri" w:cs="Calibri"/>
          <w:sz w:val="24"/>
          <w:szCs w:val="24"/>
        </w:rPr>
      </w:pPr>
      <w:r>
        <w:rPr>
          <w:rFonts w:ascii="Calibri" w:eastAsia="Times New Roman" w:hAnsi="Calibri" w:cs="Calibri"/>
          <w:sz w:val="24"/>
          <w:szCs w:val="24"/>
        </w:rPr>
        <w:t xml:space="preserve">     </w:t>
      </w:r>
      <w:r w:rsidRPr="008C18E4">
        <w:rPr>
          <w:rFonts w:ascii="Calibri" w:eastAsia="Times New Roman" w:hAnsi="Calibri" w:cs="Calibri"/>
          <w:sz w:val="24"/>
          <w:szCs w:val="24"/>
        </w:rPr>
        <w:t xml:space="preserve">Significant challenges include local resistance, integration of social care, and </w:t>
      </w:r>
      <w:r>
        <w:rPr>
          <w:rFonts w:ascii="Calibri" w:eastAsia="Times New Roman" w:hAnsi="Calibri" w:cs="Calibri"/>
          <w:sz w:val="24"/>
          <w:szCs w:val="24"/>
        </w:rPr>
        <w:t xml:space="preserve"> </w:t>
      </w:r>
    </w:p>
    <w:p w14:paraId="0A69FC65" w14:textId="77777777" w:rsidR="00AE58CA" w:rsidRDefault="00AE58CA" w:rsidP="00AE58CA">
      <w:pPr>
        <w:ind w:left="720"/>
        <w:jc w:val="left"/>
        <w:rPr>
          <w:rFonts w:ascii="Calibri" w:eastAsia="Times New Roman" w:hAnsi="Calibri" w:cs="Calibri"/>
          <w:sz w:val="24"/>
          <w:szCs w:val="24"/>
        </w:rPr>
      </w:pPr>
      <w:r>
        <w:rPr>
          <w:rFonts w:ascii="Calibri" w:eastAsia="Times New Roman" w:hAnsi="Calibri" w:cs="Calibri"/>
          <w:sz w:val="24"/>
          <w:szCs w:val="24"/>
        </w:rPr>
        <w:t xml:space="preserve">     </w:t>
      </w:r>
      <w:r w:rsidRPr="008C18E4">
        <w:rPr>
          <w:rFonts w:ascii="Calibri" w:eastAsia="Times New Roman" w:hAnsi="Calibri" w:cs="Calibri"/>
          <w:sz w:val="24"/>
          <w:szCs w:val="24"/>
        </w:rPr>
        <w:t xml:space="preserve">funding. </w:t>
      </w:r>
      <w:r>
        <w:rPr>
          <w:rFonts w:ascii="Calibri" w:eastAsia="Times New Roman" w:hAnsi="Calibri" w:cs="Calibri"/>
          <w:sz w:val="24"/>
          <w:szCs w:val="24"/>
        </w:rPr>
        <w:t>t</w:t>
      </w:r>
      <w:r w:rsidRPr="008C18E4">
        <w:rPr>
          <w:rFonts w:ascii="Calibri" w:eastAsia="Times New Roman" w:hAnsi="Calibri" w:cs="Calibri"/>
          <w:sz w:val="24"/>
          <w:szCs w:val="24"/>
        </w:rPr>
        <w:t xml:space="preserve">ransition could cost £30–50 million, though long-term savings (up to </w:t>
      </w:r>
    </w:p>
    <w:p w14:paraId="1F046790" w14:textId="77777777" w:rsidR="00AE58CA" w:rsidRDefault="00AE58CA" w:rsidP="00AE58CA">
      <w:pPr>
        <w:ind w:left="720"/>
        <w:jc w:val="left"/>
        <w:rPr>
          <w:rFonts w:ascii="Calibri" w:eastAsia="Times New Roman" w:hAnsi="Calibri" w:cs="Calibri"/>
          <w:sz w:val="24"/>
          <w:szCs w:val="24"/>
        </w:rPr>
      </w:pPr>
      <w:r>
        <w:rPr>
          <w:rFonts w:ascii="Calibri" w:eastAsia="Times New Roman" w:hAnsi="Calibri" w:cs="Calibri"/>
          <w:sz w:val="24"/>
          <w:szCs w:val="24"/>
        </w:rPr>
        <w:t xml:space="preserve">     </w:t>
      </w:r>
      <w:r w:rsidRPr="008C18E4">
        <w:rPr>
          <w:rFonts w:ascii="Calibri" w:eastAsia="Times New Roman" w:hAnsi="Calibri" w:cs="Calibri"/>
          <w:sz w:val="24"/>
          <w:szCs w:val="24"/>
        </w:rPr>
        <w:t>£140 million over 5 years) are expected from larger units.</w:t>
      </w:r>
    </w:p>
    <w:p w14:paraId="0705D3FC" w14:textId="77777777" w:rsidR="00AE58CA" w:rsidRDefault="00AE58CA" w:rsidP="00AE58CA">
      <w:pPr>
        <w:ind w:left="720"/>
        <w:jc w:val="left"/>
        <w:rPr>
          <w:rFonts w:ascii="Calibri" w:eastAsia="Times New Roman" w:hAnsi="Calibri" w:cs="Calibri"/>
          <w:sz w:val="24"/>
          <w:szCs w:val="24"/>
        </w:rPr>
      </w:pPr>
    </w:p>
    <w:p w14:paraId="05A227C4" w14:textId="77777777" w:rsidR="00AE58CA" w:rsidRPr="008C18E4" w:rsidRDefault="00AE58CA" w:rsidP="00AE58CA">
      <w:pPr>
        <w:keepNext/>
        <w:keepLines/>
        <w:spacing w:before="160" w:after="80"/>
        <w:jc w:val="left"/>
        <w:outlineLvl w:val="2"/>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 xml:space="preserve">                  </w:t>
      </w:r>
      <w:r w:rsidRPr="008C18E4">
        <w:rPr>
          <w:rFonts w:ascii="Calibri" w:eastAsia="Times New Roman" w:hAnsi="Calibri" w:cs="Calibri"/>
          <w:b/>
          <w:bCs/>
          <w:color w:val="000000" w:themeColor="text1"/>
          <w:sz w:val="24"/>
          <w:szCs w:val="24"/>
        </w:rPr>
        <w:t>Parish &amp; Town Councils</w:t>
      </w:r>
    </w:p>
    <w:p w14:paraId="38DC4D0A" w14:textId="77777777" w:rsidR="00AE58CA" w:rsidRPr="008C18E4" w:rsidRDefault="00AE58CA" w:rsidP="00AE58CA">
      <w:pPr>
        <w:numPr>
          <w:ilvl w:val="0"/>
          <w:numId w:val="17"/>
        </w:numPr>
        <w:spacing w:before="100" w:beforeAutospacing="1" w:after="100" w:afterAutospacing="1"/>
        <w:jc w:val="left"/>
        <w:rPr>
          <w:rFonts w:ascii="Calibri" w:eastAsia="Times New Roman" w:hAnsi="Calibri" w:cs="Calibri"/>
          <w:sz w:val="24"/>
          <w:szCs w:val="24"/>
        </w:rPr>
      </w:pPr>
      <w:r>
        <w:rPr>
          <w:rFonts w:ascii="Calibri" w:eastAsia="Times New Roman" w:hAnsi="Calibri" w:cs="Calibri"/>
          <w:sz w:val="24"/>
          <w:szCs w:val="24"/>
        </w:rPr>
        <w:t xml:space="preserve">     </w:t>
      </w:r>
      <w:r w:rsidRPr="008C18E4">
        <w:rPr>
          <w:rFonts w:ascii="Calibri" w:eastAsia="Times New Roman" w:hAnsi="Calibri" w:cs="Calibri"/>
          <w:sz w:val="24"/>
          <w:szCs w:val="24"/>
        </w:rPr>
        <w:t>No national devolution paper for town/parish councils is expected</w:t>
      </w:r>
      <w:r>
        <w:rPr>
          <w:rFonts w:ascii="Calibri" w:eastAsia="Times New Roman" w:hAnsi="Calibri" w:cs="Calibri"/>
          <w:sz w:val="24"/>
          <w:szCs w:val="24"/>
        </w:rPr>
        <w:t xml:space="preserve"> </w:t>
      </w:r>
    </w:p>
    <w:p w14:paraId="7684535E" w14:textId="77777777" w:rsidR="00AE58CA" w:rsidRDefault="00AE58CA" w:rsidP="00AE58CA">
      <w:pPr>
        <w:numPr>
          <w:ilvl w:val="0"/>
          <w:numId w:val="17"/>
        </w:numPr>
        <w:spacing w:before="100" w:beforeAutospacing="1" w:after="100" w:afterAutospacing="1"/>
        <w:jc w:val="left"/>
        <w:rPr>
          <w:rFonts w:ascii="Calibri" w:eastAsia="Times New Roman" w:hAnsi="Calibri" w:cs="Calibri"/>
          <w:sz w:val="24"/>
          <w:szCs w:val="24"/>
        </w:rPr>
      </w:pPr>
      <w:r>
        <w:rPr>
          <w:rFonts w:ascii="Calibri" w:eastAsia="Times New Roman" w:hAnsi="Calibri" w:cs="Calibri"/>
          <w:sz w:val="24"/>
          <w:szCs w:val="24"/>
        </w:rPr>
        <w:t xml:space="preserve">     </w:t>
      </w:r>
      <w:r w:rsidRPr="008C18E4">
        <w:rPr>
          <w:rFonts w:ascii="Calibri" w:eastAsia="Times New Roman" w:hAnsi="Calibri" w:cs="Calibri"/>
          <w:sz w:val="24"/>
          <w:szCs w:val="24"/>
        </w:rPr>
        <w:t>Future responsibilities will be agreed locally with unitary councils.</w:t>
      </w:r>
    </w:p>
    <w:p w14:paraId="4D7F3C14" w14:textId="77777777" w:rsidR="00AE58CA" w:rsidRDefault="00AE58CA" w:rsidP="00AE58CA">
      <w:pPr>
        <w:numPr>
          <w:ilvl w:val="0"/>
          <w:numId w:val="17"/>
        </w:numPr>
        <w:jc w:val="left"/>
        <w:rPr>
          <w:rFonts w:ascii="Calibri" w:eastAsia="Times New Roman" w:hAnsi="Calibri" w:cs="Calibri"/>
          <w:sz w:val="24"/>
          <w:szCs w:val="24"/>
        </w:rPr>
      </w:pPr>
      <w:r>
        <w:rPr>
          <w:rFonts w:ascii="Calibri" w:eastAsia="Times New Roman" w:hAnsi="Calibri" w:cs="Calibri"/>
          <w:sz w:val="24"/>
          <w:szCs w:val="24"/>
        </w:rPr>
        <w:t xml:space="preserve">     </w:t>
      </w:r>
      <w:r w:rsidRPr="008C18E4">
        <w:rPr>
          <w:rFonts w:ascii="Calibri" w:eastAsia="Times New Roman" w:hAnsi="Calibri" w:cs="Calibri"/>
          <w:sz w:val="24"/>
          <w:szCs w:val="24"/>
        </w:rPr>
        <w:t xml:space="preserve">Concerns exist about unfunded liabilities being passed down (e.g., car parks, </w:t>
      </w:r>
    </w:p>
    <w:p w14:paraId="253099B8" w14:textId="77777777" w:rsidR="00AE58CA" w:rsidRDefault="00AE58CA" w:rsidP="00AE58CA">
      <w:pPr>
        <w:jc w:val="left"/>
        <w:rPr>
          <w:rFonts w:ascii="Calibri" w:eastAsia="Times New Roman" w:hAnsi="Calibri" w:cs="Calibri"/>
          <w:sz w:val="24"/>
          <w:szCs w:val="24"/>
        </w:rPr>
      </w:pPr>
      <w:r>
        <w:rPr>
          <w:rFonts w:ascii="Calibri" w:eastAsia="Times New Roman" w:hAnsi="Calibri" w:cs="Calibri"/>
          <w:sz w:val="24"/>
          <w:szCs w:val="24"/>
        </w:rPr>
        <w:t xml:space="preserve">                  </w:t>
      </w:r>
      <w:r w:rsidRPr="008C18E4">
        <w:rPr>
          <w:rFonts w:ascii="Calibri" w:eastAsia="Times New Roman" w:hAnsi="Calibri" w:cs="Calibri"/>
          <w:sz w:val="24"/>
          <w:szCs w:val="24"/>
        </w:rPr>
        <w:t xml:space="preserve">ponds) and parish councils being tempted to overextend, risking financial strain </w:t>
      </w:r>
      <w:r>
        <w:rPr>
          <w:rFonts w:ascii="Calibri" w:eastAsia="Times New Roman" w:hAnsi="Calibri" w:cs="Calibri"/>
          <w:sz w:val="24"/>
          <w:szCs w:val="24"/>
        </w:rPr>
        <w:t xml:space="preserve"> </w:t>
      </w:r>
    </w:p>
    <w:p w14:paraId="5485E223" w14:textId="77777777" w:rsidR="00AE58CA" w:rsidRDefault="00AE58CA" w:rsidP="00AE58CA">
      <w:pPr>
        <w:jc w:val="left"/>
        <w:rPr>
          <w:rFonts w:ascii="Calibri" w:eastAsia="Times New Roman" w:hAnsi="Calibri" w:cs="Calibri"/>
          <w:sz w:val="24"/>
          <w:szCs w:val="24"/>
        </w:rPr>
      </w:pPr>
      <w:r>
        <w:rPr>
          <w:rFonts w:ascii="Calibri" w:eastAsia="Times New Roman" w:hAnsi="Calibri" w:cs="Calibri"/>
          <w:sz w:val="24"/>
          <w:szCs w:val="24"/>
        </w:rPr>
        <w:t xml:space="preserve">                  </w:t>
      </w:r>
      <w:r w:rsidRPr="008C18E4">
        <w:rPr>
          <w:rFonts w:ascii="Calibri" w:eastAsia="Times New Roman" w:hAnsi="Calibri" w:cs="Calibri"/>
          <w:sz w:val="24"/>
          <w:szCs w:val="24"/>
        </w:rPr>
        <w:t>and higher precepts.</w:t>
      </w:r>
    </w:p>
    <w:p w14:paraId="3BAD47CB" w14:textId="77777777" w:rsidR="00AE58CA" w:rsidRPr="008C18E4" w:rsidRDefault="00AE58CA" w:rsidP="00AE58CA">
      <w:pPr>
        <w:jc w:val="left"/>
        <w:rPr>
          <w:rFonts w:ascii="Calibri" w:eastAsia="Times New Roman" w:hAnsi="Calibri" w:cs="Calibri"/>
          <w:sz w:val="24"/>
          <w:szCs w:val="24"/>
        </w:rPr>
      </w:pPr>
    </w:p>
    <w:p w14:paraId="2F413EB2" w14:textId="77777777" w:rsidR="00AE58CA" w:rsidRDefault="00AE58CA" w:rsidP="00AE58CA">
      <w:pPr>
        <w:jc w:val="left"/>
        <w:rPr>
          <w:rFonts w:ascii="Calibri" w:eastAsia="Times New Roman" w:hAnsi="Calibri" w:cs="Calibri"/>
          <w:sz w:val="24"/>
          <w:szCs w:val="24"/>
        </w:rPr>
      </w:pPr>
    </w:p>
    <w:p w14:paraId="750EEE4E" w14:textId="01A81346" w:rsidR="00AE58CA" w:rsidRPr="00A806CB" w:rsidRDefault="00AE58CA" w:rsidP="00AE58CA">
      <w:pPr>
        <w:jc w:val="left"/>
        <w:rPr>
          <w:rFonts w:ascii="Calibri" w:eastAsia="Times New Roman" w:hAnsi="Calibri" w:cs="Calibri"/>
          <w:b/>
          <w:bCs/>
          <w:sz w:val="24"/>
          <w:szCs w:val="24"/>
        </w:rPr>
      </w:pPr>
      <w:r>
        <w:rPr>
          <w:rFonts w:ascii="Calibri" w:eastAsia="Times New Roman" w:hAnsi="Calibri" w:cs="Calibri"/>
          <w:b/>
          <w:bCs/>
          <w:sz w:val="24"/>
          <w:szCs w:val="24"/>
        </w:rPr>
        <w:t xml:space="preserve">                   </w:t>
      </w:r>
      <w:r w:rsidRPr="00A806CB">
        <w:rPr>
          <w:rFonts w:ascii="Calibri" w:eastAsia="Times New Roman" w:hAnsi="Calibri" w:cs="Calibri"/>
          <w:b/>
          <w:bCs/>
          <w:sz w:val="24"/>
          <w:szCs w:val="24"/>
        </w:rPr>
        <w:t>Overall Concerns</w:t>
      </w:r>
    </w:p>
    <w:p w14:paraId="58D916A7" w14:textId="27F8247F" w:rsidR="00AE58CA" w:rsidRDefault="00AE58CA" w:rsidP="00AE58CA">
      <w:pPr>
        <w:jc w:val="left"/>
        <w:rPr>
          <w:rFonts w:ascii="Calibri" w:eastAsia="Times New Roman" w:hAnsi="Calibri" w:cs="Calibri"/>
          <w:sz w:val="24"/>
          <w:szCs w:val="24"/>
        </w:rPr>
      </w:pPr>
      <w:r>
        <w:rPr>
          <w:rFonts w:ascii="Calibri" w:eastAsia="Times New Roman" w:hAnsi="Calibri" w:cs="Calibri"/>
          <w:sz w:val="24"/>
          <w:szCs w:val="24"/>
        </w:rPr>
        <w:t xml:space="preserve">                   The reforms do not address core issues like underfunding or increasing statutory  </w:t>
      </w:r>
    </w:p>
    <w:p w14:paraId="1B46E94D" w14:textId="759CDB39" w:rsidR="00AE58CA" w:rsidRDefault="00AE58CA" w:rsidP="00AE58CA">
      <w:pPr>
        <w:jc w:val="left"/>
        <w:rPr>
          <w:rFonts w:ascii="Calibri" w:eastAsia="Times New Roman" w:hAnsi="Calibri" w:cs="Calibri"/>
          <w:sz w:val="24"/>
          <w:szCs w:val="24"/>
        </w:rPr>
      </w:pPr>
      <w:r>
        <w:rPr>
          <w:rFonts w:ascii="Calibri" w:eastAsia="Times New Roman" w:hAnsi="Calibri" w:cs="Calibri"/>
          <w:sz w:val="24"/>
          <w:szCs w:val="24"/>
        </w:rPr>
        <w:t xml:space="preserve">                   care demands </w:t>
      </w:r>
    </w:p>
    <w:p w14:paraId="0A70E047" w14:textId="77777777" w:rsidR="00AE58CA" w:rsidRDefault="00AE58CA" w:rsidP="00AE58CA">
      <w:pPr>
        <w:jc w:val="left"/>
        <w:rPr>
          <w:rFonts w:ascii="Calibri" w:eastAsia="Times New Roman" w:hAnsi="Calibri" w:cs="Calibri"/>
          <w:sz w:val="24"/>
          <w:szCs w:val="24"/>
        </w:rPr>
      </w:pPr>
    </w:p>
    <w:p w14:paraId="2758CB34" w14:textId="77777777" w:rsidR="00AE58CA" w:rsidRPr="008C18E4" w:rsidRDefault="00AE58CA" w:rsidP="00AE58CA">
      <w:pPr>
        <w:jc w:val="left"/>
        <w:rPr>
          <w:rFonts w:ascii="Calibri" w:eastAsia="Times New Roman" w:hAnsi="Calibri" w:cs="Calibri"/>
          <w:sz w:val="24"/>
          <w:szCs w:val="24"/>
        </w:rPr>
      </w:pPr>
    </w:p>
    <w:p w14:paraId="14784157" w14:textId="77777777" w:rsidR="00AE58CA" w:rsidRDefault="00AE58CA" w:rsidP="00AE58CA">
      <w:pPr>
        <w:numPr>
          <w:ilvl w:val="0"/>
          <w:numId w:val="18"/>
        </w:numPr>
        <w:jc w:val="left"/>
        <w:rPr>
          <w:rFonts w:ascii="Calibri" w:eastAsia="Times New Roman" w:hAnsi="Calibri" w:cs="Calibri"/>
          <w:sz w:val="24"/>
          <w:szCs w:val="24"/>
        </w:rPr>
      </w:pPr>
      <w:r>
        <w:rPr>
          <w:rFonts w:ascii="Calibri" w:eastAsia="Times New Roman" w:hAnsi="Calibri" w:cs="Calibri"/>
          <w:sz w:val="24"/>
          <w:szCs w:val="24"/>
        </w:rPr>
        <w:t xml:space="preserve">      </w:t>
      </w:r>
      <w:r w:rsidRPr="008C18E4">
        <w:rPr>
          <w:rFonts w:ascii="Calibri" w:eastAsia="Times New Roman" w:hAnsi="Calibri" w:cs="Calibri"/>
          <w:sz w:val="24"/>
          <w:szCs w:val="24"/>
        </w:rPr>
        <w:t xml:space="preserve">The process is complex, politically sensitive, and still evolving, with full business </w:t>
      </w:r>
      <w:r>
        <w:rPr>
          <w:rFonts w:ascii="Calibri" w:eastAsia="Times New Roman" w:hAnsi="Calibri" w:cs="Calibri"/>
          <w:sz w:val="24"/>
          <w:szCs w:val="24"/>
        </w:rPr>
        <w:t xml:space="preserve"> </w:t>
      </w:r>
    </w:p>
    <w:p w14:paraId="646F69F7" w14:textId="77777777" w:rsidR="00AE58CA" w:rsidRDefault="00AE58CA" w:rsidP="00AE58CA">
      <w:pPr>
        <w:ind w:left="720"/>
        <w:jc w:val="left"/>
        <w:rPr>
          <w:rFonts w:ascii="Calibri" w:eastAsia="Times New Roman" w:hAnsi="Calibri" w:cs="Calibri"/>
          <w:sz w:val="24"/>
          <w:szCs w:val="24"/>
        </w:rPr>
      </w:pPr>
      <w:r>
        <w:rPr>
          <w:rFonts w:ascii="Calibri" w:eastAsia="Times New Roman" w:hAnsi="Calibri" w:cs="Calibri"/>
          <w:sz w:val="24"/>
          <w:szCs w:val="24"/>
        </w:rPr>
        <w:t xml:space="preserve">      </w:t>
      </w:r>
      <w:r w:rsidRPr="008C18E4">
        <w:rPr>
          <w:rFonts w:ascii="Calibri" w:eastAsia="Times New Roman" w:hAnsi="Calibri" w:cs="Calibri"/>
          <w:sz w:val="24"/>
          <w:szCs w:val="24"/>
        </w:rPr>
        <w:t xml:space="preserve">cases due by September 2025 and elections for new unitaries expected by May </w:t>
      </w:r>
      <w:r>
        <w:rPr>
          <w:rFonts w:ascii="Calibri" w:eastAsia="Times New Roman" w:hAnsi="Calibri" w:cs="Calibri"/>
          <w:sz w:val="24"/>
          <w:szCs w:val="24"/>
        </w:rPr>
        <w:t xml:space="preserve"> </w:t>
      </w:r>
    </w:p>
    <w:p w14:paraId="21410DE3" w14:textId="77777777" w:rsidR="00AE58CA" w:rsidRDefault="00AE58CA" w:rsidP="00AE58CA">
      <w:pPr>
        <w:ind w:left="720"/>
        <w:jc w:val="left"/>
        <w:rPr>
          <w:rFonts w:ascii="Calibri" w:eastAsia="Times New Roman" w:hAnsi="Calibri" w:cs="Calibri"/>
          <w:sz w:val="24"/>
          <w:szCs w:val="24"/>
        </w:rPr>
      </w:pPr>
      <w:r>
        <w:rPr>
          <w:rFonts w:ascii="Calibri" w:eastAsia="Times New Roman" w:hAnsi="Calibri" w:cs="Calibri"/>
          <w:sz w:val="24"/>
          <w:szCs w:val="24"/>
        </w:rPr>
        <w:t xml:space="preserve">      </w:t>
      </w:r>
      <w:r w:rsidRPr="008C18E4">
        <w:rPr>
          <w:rFonts w:ascii="Calibri" w:eastAsia="Times New Roman" w:hAnsi="Calibri" w:cs="Calibri"/>
          <w:sz w:val="24"/>
          <w:szCs w:val="24"/>
        </w:rPr>
        <w:t>2027.</w:t>
      </w:r>
    </w:p>
    <w:p w14:paraId="57BE792E" w14:textId="77777777" w:rsidR="00AE58CA" w:rsidRDefault="00AE58CA" w:rsidP="00AE58CA">
      <w:pPr>
        <w:ind w:left="720"/>
        <w:jc w:val="left"/>
        <w:rPr>
          <w:rFonts w:ascii="Calibri" w:eastAsia="Times New Roman" w:hAnsi="Calibri" w:cs="Calibri"/>
          <w:sz w:val="24"/>
          <w:szCs w:val="24"/>
        </w:rPr>
      </w:pPr>
    </w:p>
    <w:p w14:paraId="413BD0FF" w14:textId="77777777" w:rsidR="00AE58CA" w:rsidRDefault="00AE58CA" w:rsidP="00AE58CA">
      <w:pPr>
        <w:jc w:val="left"/>
        <w:rPr>
          <w:rFonts w:ascii="Calibri" w:hAnsi="Calibri" w:cs="Calibri"/>
          <w:sz w:val="24"/>
          <w:szCs w:val="24"/>
          <w:lang w:eastAsia="en-GB"/>
        </w:rPr>
      </w:pPr>
      <w:r>
        <w:rPr>
          <w:rFonts w:ascii="Calibri" w:hAnsi="Calibri" w:cs="Calibri"/>
          <w:b/>
          <w:bCs/>
          <w:sz w:val="24"/>
          <w:szCs w:val="24"/>
          <w:lang w:eastAsia="en-GB"/>
        </w:rPr>
        <w:t xml:space="preserve">                   A member asked: </w:t>
      </w:r>
      <w:r w:rsidRPr="008C18E4">
        <w:rPr>
          <w:rFonts w:ascii="Calibri" w:hAnsi="Calibri" w:cs="Calibri"/>
          <w:sz w:val="24"/>
          <w:szCs w:val="24"/>
          <w:lang w:eastAsia="en-GB"/>
        </w:rPr>
        <w:br/>
      </w:r>
      <w:r>
        <w:rPr>
          <w:rFonts w:ascii="Calibri" w:hAnsi="Calibri" w:cs="Calibri"/>
          <w:sz w:val="24"/>
          <w:szCs w:val="24"/>
          <w:lang w:eastAsia="en-GB"/>
        </w:rPr>
        <w:t xml:space="preserve">                   </w:t>
      </w:r>
      <w:r w:rsidRPr="008C18E4">
        <w:rPr>
          <w:rFonts w:ascii="Calibri" w:hAnsi="Calibri" w:cs="Calibri"/>
          <w:sz w:val="24"/>
          <w:szCs w:val="24"/>
          <w:lang w:eastAsia="en-GB"/>
        </w:rPr>
        <w:t xml:space="preserve">As a Washington resident, what </w:t>
      </w:r>
      <w:r>
        <w:rPr>
          <w:rFonts w:ascii="Calibri" w:hAnsi="Calibri" w:cs="Calibri"/>
          <w:sz w:val="24"/>
          <w:szCs w:val="24"/>
          <w:lang w:eastAsia="en-GB"/>
        </w:rPr>
        <w:t xml:space="preserve">do you see </w:t>
      </w:r>
      <w:r w:rsidRPr="008C18E4">
        <w:rPr>
          <w:rFonts w:ascii="Calibri" w:hAnsi="Calibri" w:cs="Calibri"/>
          <w:sz w:val="24"/>
          <w:szCs w:val="24"/>
          <w:lang w:eastAsia="en-GB"/>
        </w:rPr>
        <w:t xml:space="preserve">the outlook for the </w:t>
      </w:r>
      <w:r>
        <w:rPr>
          <w:rFonts w:ascii="Calibri" w:hAnsi="Calibri" w:cs="Calibri"/>
          <w:sz w:val="24"/>
          <w:szCs w:val="24"/>
          <w:lang w:eastAsia="en-GB"/>
        </w:rPr>
        <w:t>parish</w:t>
      </w:r>
      <w:r w:rsidRPr="008C18E4">
        <w:rPr>
          <w:rFonts w:ascii="Calibri" w:hAnsi="Calibri" w:cs="Calibri"/>
          <w:sz w:val="24"/>
          <w:szCs w:val="24"/>
          <w:lang w:eastAsia="en-GB"/>
        </w:rPr>
        <w:t xml:space="preserve"> under the </w:t>
      </w:r>
    </w:p>
    <w:p w14:paraId="2ECDA712" w14:textId="77777777" w:rsidR="00AE58CA" w:rsidRPr="008C18E4" w:rsidRDefault="00AE58CA" w:rsidP="00AE58CA">
      <w:pPr>
        <w:jc w:val="left"/>
        <w:rPr>
          <w:rFonts w:ascii="Calibri" w:hAnsi="Calibri" w:cs="Calibri"/>
          <w:sz w:val="24"/>
          <w:szCs w:val="24"/>
          <w:lang w:eastAsia="en-GB"/>
        </w:rPr>
      </w:pPr>
      <w:r>
        <w:rPr>
          <w:rFonts w:ascii="Calibri" w:hAnsi="Calibri" w:cs="Calibri"/>
          <w:sz w:val="24"/>
          <w:szCs w:val="24"/>
          <w:lang w:eastAsia="en-GB"/>
        </w:rPr>
        <w:t xml:space="preserve">                   </w:t>
      </w:r>
      <w:r w:rsidRPr="008C18E4">
        <w:rPr>
          <w:rFonts w:ascii="Calibri" w:hAnsi="Calibri" w:cs="Calibri"/>
          <w:sz w:val="24"/>
          <w:szCs w:val="24"/>
          <w:lang w:eastAsia="en-GB"/>
        </w:rPr>
        <w:t>proposed devolution and local government reforms?</w:t>
      </w:r>
    </w:p>
    <w:p w14:paraId="228F2E9D" w14:textId="77777777" w:rsidR="00AE58CA" w:rsidRPr="008C18E4" w:rsidRDefault="00AE58CA" w:rsidP="00AE58CA">
      <w:pPr>
        <w:spacing w:before="100" w:beforeAutospacing="1" w:after="100" w:afterAutospacing="1"/>
        <w:jc w:val="left"/>
        <w:rPr>
          <w:rFonts w:ascii="Calibri" w:hAnsi="Calibri" w:cs="Calibri"/>
          <w:sz w:val="24"/>
          <w:szCs w:val="24"/>
          <w:lang w:eastAsia="en-GB"/>
        </w:rPr>
      </w:pPr>
      <w:r>
        <w:rPr>
          <w:rFonts w:ascii="Calibri" w:hAnsi="Calibri" w:cs="Calibri"/>
          <w:b/>
          <w:bCs/>
          <w:sz w:val="24"/>
          <w:szCs w:val="24"/>
          <w:lang w:eastAsia="en-GB"/>
        </w:rPr>
        <w:t xml:space="preserve">                   </w:t>
      </w:r>
      <w:r w:rsidRPr="008C18E4">
        <w:rPr>
          <w:rFonts w:ascii="Calibri" w:hAnsi="Calibri" w:cs="Calibri"/>
          <w:b/>
          <w:bCs/>
          <w:sz w:val="24"/>
          <w:szCs w:val="24"/>
          <w:lang w:eastAsia="en-GB"/>
        </w:rPr>
        <w:t>Cllr Marshall</w:t>
      </w:r>
      <w:r>
        <w:rPr>
          <w:rFonts w:ascii="Calibri" w:hAnsi="Calibri" w:cs="Calibri"/>
          <w:b/>
          <w:bCs/>
          <w:sz w:val="24"/>
          <w:szCs w:val="24"/>
          <w:lang w:eastAsia="en-GB"/>
        </w:rPr>
        <w:t xml:space="preserve"> responded </w:t>
      </w:r>
      <w:r w:rsidRPr="008C18E4">
        <w:rPr>
          <w:rFonts w:ascii="Calibri" w:hAnsi="Calibri" w:cs="Calibri"/>
          <w:b/>
          <w:bCs/>
          <w:sz w:val="24"/>
          <w:szCs w:val="24"/>
          <w:lang w:eastAsia="en-GB"/>
        </w:rPr>
        <w:t>:</w:t>
      </w:r>
    </w:p>
    <w:p w14:paraId="69FC050A" w14:textId="77777777" w:rsidR="00AE58CA" w:rsidRDefault="00AE58CA" w:rsidP="00AE58CA">
      <w:pPr>
        <w:numPr>
          <w:ilvl w:val="0"/>
          <w:numId w:val="19"/>
        </w:numPr>
        <w:jc w:val="left"/>
        <w:rPr>
          <w:rFonts w:ascii="Calibri" w:eastAsia="Times New Roman" w:hAnsi="Calibri" w:cs="Calibri"/>
          <w:sz w:val="24"/>
          <w:szCs w:val="24"/>
        </w:rPr>
      </w:pPr>
      <w:r>
        <w:rPr>
          <w:rFonts w:ascii="Calibri" w:eastAsia="Times New Roman" w:hAnsi="Calibri" w:cs="Calibri"/>
          <w:sz w:val="24"/>
          <w:szCs w:val="24"/>
        </w:rPr>
        <w:t xml:space="preserve">      </w:t>
      </w:r>
      <w:r w:rsidRPr="008C18E4">
        <w:rPr>
          <w:rFonts w:ascii="Calibri" w:eastAsia="Times New Roman" w:hAnsi="Calibri" w:cs="Calibri"/>
          <w:sz w:val="24"/>
          <w:szCs w:val="24"/>
        </w:rPr>
        <w:t xml:space="preserve">Opportunities exist for parish councils like Washington to play a stronger role in </w:t>
      </w:r>
      <w:r>
        <w:rPr>
          <w:rFonts w:ascii="Calibri" w:eastAsia="Times New Roman" w:hAnsi="Calibri" w:cs="Calibri"/>
          <w:sz w:val="24"/>
          <w:szCs w:val="24"/>
        </w:rPr>
        <w:t xml:space="preserve"> </w:t>
      </w:r>
    </w:p>
    <w:p w14:paraId="045A3FD5" w14:textId="77777777" w:rsidR="00AE58CA" w:rsidRDefault="00AE58CA" w:rsidP="00AE58CA">
      <w:pPr>
        <w:ind w:left="720"/>
        <w:jc w:val="left"/>
        <w:rPr>
          <w:rFonts w:ascii="Calibri" w:eastAsia="Times New Roman" w:hAnsi="Calibri" w:cs="Calibri"/>
          <w:sz w:val="24"/>
          <w:szCs w:val="24"/>
        </w:rPr>
      </w:pPr>
      <w:r>
        <w:rPr>
          <w:rFonts w:ascii="Calibri" w:eastAsia="Times New Roman" w:hAnsi="Calibri" w:cs="Calibri"/>
          <w:sz w:val="24"/>
          <w:szCs w:val="24"/>
        </w:rPr>
        <w:t xml:space="preserve">      </w:t>
      </w:r>
      <w:r w:rsidRPr="008C18E4">
        <w:rPr>
          <w:rFonts w:ascii="Calibri" w:eastAsia="Times New Roman" w:hAnsi="Calibri" w:cs="Calibri"/>
          <w:sz w:val="24"/>
          <w:szCs w:val="24"/>
        </w:rPr>
        <w:t>local services through devolution.</w:t>
      </w:r>
    </w:p>
    <w:p w14:paraId="154F70C6" w14:textId="77777777" w:rsidR="00AE58CA" w:rsidRPr="008C18E4" w:rsidRDefault="00AE58CA" w:rsidP="00AE58CA">
      <w:pPr>
        <w:ind w:left="720"/>
        <w:jc w:val="left"/>
        <w:rPr>
          <w:rFonts w:ascii="Calibri" w:eastAsia="Times New Roman" w:hAnsi="Calibri" w:cs="Calibri"/>
          <w:sz w:val="24"/>
          <w:szCs w:val="24"/>
        </w:rPr>
      </w:pPr>
    </w:p>
    <w:p w14:paraId="23A61DB8" w14:textId="77777777" w:rsidR="00AE58CA" w:rsidRDefault="00AE58CA" w:rsidP="00AE58CA">
      <w:pPr>
        <w:numPr>
          <w:ilvl w:val="0"/>
          <w:numId w:val="19"/>
        </w:numPr>
        <w:jc w:val="left"/>
        <w:rPr>
          <w:rFonts w:ascii="Calibri" w:eastAsia="Times New Roman" w:hAnsi="Calibri" w:cs="Calibri"/>
          <w:sz w:val="24"/>
          <w:szCs w:val="24"/>
        </w:rPr>
      </w:pPr>
      <w:r>
        <w:rPr>
          <w:rFonts w:ascii="Calibri" w:eastAsia="Times New Roman" w:hAnsi="Calibri" w:cs="Calibri"/>
          <w:sz w:val="24"/>
          <w:szCs w:val="24"/>
        </w:rPr>
        <w:t xml:space="preserve">      </w:t>
      </w:r>
      <w:r w:rsidRPr="008C18E4">
        <w:rPr>
          <w:rFonts w:ascii="Calibri" w:eastAsia="Times New Roman" w:hAnsi="Calibri" w:cs="Calibri"/>
          <w:sz w:val="24"/>
          <w:szCs w:val="24"/>
        </w:rPr>
        <w:t>Responsibilities could include </w:t>
      </w:r>
      <w:r w:rsidRPr="008C18E4">
        <w:rPr>
          <w:rFonts w:ascii="Calibri" w:eastAsia="Times New Roman" w:hAnsi="Calibri" w:cs="Calibri"/>
          <w:b/>
          <w:bCs/>
          <w:sz w:val="24"/>
          <w:szCs w:val="24"/>
        </w:rPr>
        <w:t>local recycling, public rights of way, grass cutting</w:t>
      </w:r>
      <w:r w:rsidRPr="008C18E4">
        <w:rPr>
          <w:rFonts w:ascii="Calibri" w:eastAsia="Times New Roman" w:hAnsi="Calibri" w:cs="Calibri"/>
          <w:sz w:val="24"/>
          <w:szCs w:val="24"/>
        </w:rPr>
        <w:t xml:space="preserve">, </w:t>
      </w:r>
    </w:p>
    <w:p w14:paraId="36CEE1C1" w14:textId="77777777" w:rsidR="00AE58CA" w:rsidRDefault="00AE58CA" w:rsidP="00AE58CA">
      <w:pPr>
        <w:ind w:left="720"/>
        <w:jc w:val="left"/>
        <w:rPr>
          <w:rFonts w:ascii="Calibri" w:eastAsia="Times New Roman" w:hAnsi="Calibri" w:cs="Calibri"/>
          <w:sz w:val="24"/>
          <w:szCs w:val="24"/>
        </w:rPr>
      </w:pPr>
      <w:r>
        <w:rPr>
          <w:rFonts w:ascii="Calibri" w:eastAsia="Times New Roman" w:hAnsi="Calibri" w:cs="Calibri"/>
          <w:sz w:val="24"/>
          <w:szCs w:val="24"/>
        </w:rPr>
        <w:t xml:space="preserve">      </w:t>
      </w:r>
      <w:r w:rsidRPr="008C18E4">
        <w:rPr>
          <w:rFonts w:ascii="Calibri" w:eastAsia="Times New Roman" w:hAnsi="Calibri" w:cs="Calibri"/>
          <w:sz w:val="24"/>
          <w:szCs w:val="24"/>
        </w:rPr>
        <w:t>and other services currently managed by the County.</w:t>
      </w:r>
    </w:p>
    <w:p w14:paraId="39B76EA6" w14:textId="77777777" w:rsidR="00AE58CA" w:rsidRPr="008C18E4" w:rsidRDefault="00AE58CA" w:rsidP="00AE58CA">
      <w:pPr>
        <w:ind w:left="720"/>
        <w:jc w:val="left"/>
        <w:rPr>
          <w:rFonts w:ascii="Calibri" w:eastAsia="Times New Roman" w:hAnsi="Calibri" w:cs="Calibri"/>
          <w:sz w:val="24"/>
          <w:szCs w:val="24"/>
        </w:rPr>
      </w:pPr>
    </w:p>
    <w:p w14:paraId="4D1C9F5C" w14:textId="77777777" w:rsidR="00AE58CA" w:rsidRDefault="00AE58CA" w:rsidP="00AE58CA">
      <w:pPr>
        <w:numPr>
          <w:ilvl w:val="0"/>
          <w:numId w:val="19"/>
        </w:numPr>
        <w:jc w:val="left"/>
        <w:rPr>
          <w:rFonts w:ascii="Calibri" w:eastAsia="Times New Roman" w:hAnsi="Calibri" w:cs="Calibri"/>
          <w:sz w:val="24"/>
          <w:szCs w:val="24"/>
        </w:rPr>
      </w:pPr>
      <w:r>
        <w:rPr>
          <w:rFonts w:ascii="Calibri" w:eastAsia="Times New Roman" w:hAnsi="Calibri" w:cs="Calibri"/>
          <w:sz w:val="24"/>
          <w:szCs w:val="24"/>
        </w:rPr>
        <w:t xml:space="preserve">      </w:t>
      </w:r>
      <w:r w:rsidRPr="008C18E4">
        <w:rPr>
          <w:rFonts w:ascii="Calibri" w:eastAsia="Times New Roman" w:hAnsi="Calibri" w:cs="Calibri"/>
          <w:sz w:val="24"/>
          <w:szCs w:val="24"/>
        </w:rPr>
        <w:t>Success depends on securing </w:t>
      </w:r>
      <w:r w:rsidRPr="008C18E4">
        <w:rPr>
          <w:rFonts w:ascii="Calibri" w:eastAsia="Times New Roman" w:hAnsi="Calibri" w:cs="Calibri"/>
          <w:b/>
          <w:bCs/>
          <w:sz w:val="24"/>
          <w:szCs w:val="24"/>
        </w:rPr>
        <w:t>adequate and sustainable funding</w:t>
      </w:r>
      <w:r w:rsidRPr="008C18E4">
        <w:rPr>
          <w:rFonts w:ascii="Calibri" w:eastAsia="Times New Roman" w:hAnsi="Calibri" w:cs="Calibri"/>
          <w:sz w:val="24"/>
          <w:szCs w:val="24"/>
        </w:rPr>
        <w:t xml:space="preserve"> to support these </w:t>
      </w:r>
    </w:p>
    <w:p w14:paraId="5E1A6A15" w14:textId="77777777" w:rsidR="00AE58CA" w:rsidRDefault="00AE58CA" w:rsidP="00AE58CA">
      <w:pPr>
        <w:ind w:left="720"/>
        <w:jc w:val="left"/>
        <w:rPr>
          <w:rFonts w:ascii="Calibri" w:eastAsia="Times New Roman" w:hAnsi="Calibri" w:cs="Calibri"/>
          <w:sz w:val="24"/>
          <w:szCs w:val="24"/>
        </w:rPr>
      </w:pPr>
      <w:r>
        <w:rPr>
          <w:rFonts w:ascii="Calibri" w:eastAsia="Times New Roman" w:hAnsi="Calibri" w:cs="Calibri"/>
          <w:sz w:val="24"/>
          <w:szCs w:val="24"/>
        </w:rPr>
        <w:t xml:space="preserve">      </w:t>
      </w:r>
      <w:r w:rsidRPr="008C18E4">
        <w:rPr>
          <w:rFonts w:ascii="Calibri" w:eastAsia="Times New Roman" w:hAnsi="Calibri" w:cs="Calibri"/>
          <w:sz w:val="24"/>
          <w:szCs w:val="24"/>
        </w:rPr>
        <w:t>responsibilities.</w:t>
      </w:r>
    </w:p>
    <w:p w14:paraId="3664836B" w14:textId="77777777" w:rsidR="00AE58CA" w:rsidRPr="008C18E4" w:rsidRDefault="00AE58CA" w:rsidP="00AE58CA">
      <w:pPr>
        <w:ind w:left="720"/>
        <w:jc w:val="left"/>
        <w:rPr>
          <w:rFonts w:ascii="Calibri" w:eastAsia="Times New Roman" w:hAnsi="Calibri" w:cs="Calibri"/>
          <w:sz w:val="24"/>
          <w:szCs w:val="24"/>
        </w:rPr>
      </w:pPr>
    </w:p>
    <w:p w14:paraId="491266E7" w14:textId="77777777" w:rsidR="00AE58CA" w:rsidRDefault="00AE58CA" w:rsidP="00AE58CA">
      <w:pPr>
        <w:numPr>
          <w:ilvl w:val="0"/>
          <w:numId w:val="19"/>
        </w:numPr>
        <w:jc w:val="left"/>
        <w:rPr>
          <w:rFonts w:ascii="Calibri" w:eastAsia="Times New Roman" w:hAnsi="Calibri" w:cs="Calibri"/>
          <w:sz w:val="24"/>
          <w:szCs w:val="24"/>
        </w:rPr>
      </w:pPr>
      <w:r>
        <w:rPr>
          <w:rFonts w:ascii="Calibri" w:eastAsia="Times New Roman" w:hAnsi="Calibri" w:cs="Calibri"/>
          <w:sz w:val="24"/>
          <w:szCs w:val="24"/>
        </w:rPr>
        <w:t xml:space="preserve">      </w:t>
      </w:r>
      <w:r w:rsidRPr="008C18E4">
        <w:rPr>
          <w:rFonts w:ascii="Calibri" w:eastAsia="Times New Roman" w:hAnsi="Calibri" w:cs="Calibri"/>
          <w:sz w:val="24"/>
          <w:szCs w:val="24"/>
        </w:rPr>
        <w:t>There is </w:t>
      </w:r>
      <w:r w:rsidRPr="008C18E4">
        <w:rPr>
          <w:rFonts w:ascii="Calibri" w:eastAsia="Times New Roman" w:hAnsi="Calibri" w:cs="Calibri"/>
          <w:b/>
          <w:bCs/>
          <w:sz w:val="24"/>
          <w:szCs w:val="24"/>
        </w:rPr>
        <w:t>risk and uncertainty</w:t>
      </w:r>
      <w:r w:rsidRPr="008C18E4">
        <w:rPr>
          <w:rFonts w:ascii="Calibri" w:eastAsia="Times New Roman" w:hAnsi="Calibri" w:cs="Calibri"/>
          <w:sz w:val="24"/>
          <w:szCs w:val="24"/>
        </w:rPr>
        <w:t xml:space="preserve">, as changes in parish council membership over time </w:t>
      </w:r>
    </w:p>
    <w:p w14:paraId="62028D40" w14:textId="77777777" w:rsidR="00AE58CA" w:rsidRDefault="00AE58CA" w:rsidP="00AE58CA">
      <w:pPr>
        <w:ind w:left="720"/>
        <w:jc w:val="left"/>
        <w:rPr>
          <w:rFonts w:ascii="Calibri" w:eastAsia="Times New Roman" w:hAnsi="Calibri" w:cs="Calibri"/>
          <w:sz w:val="24"/>
          <w:szCs w:val="24"/>
        </w:rPr>
      </w:pPr>
      <w:r>
        <w:rPr>
          <w:rFonts w:ascii="Calibri" w:eastAsia="Times New Roman" w:hAnsi="Calibri" w:cs="Calibri"/>
          <w:sz w:val="24"/>
          <w:szCs w:val="24"/>
        </w:rPr>
        <w:t xml:space="preserve">      </w:t>
      </w:r>
      <w:r w:rsidRPr="008C18E4">
        <w:rPr>
          <w:rFonts w:ascii="Calibri" w:eastAsia="Times New Roman" w:hAnsi="Calibri" w:cs="Calibri"/>
          <w:sz w:val="24"/>
          <w:szCs w:val="24"/>
        </w:rPr>
        <w:t>(e.g., turnover of councillors or clerks) could shift priorities and affect continuity.</w:t>
      </w:r>
    </w:p>
    <w:p w14:paraId="16F1A838" w14:textId="77777777" w:rsidR="00AE58CA" w:rsidRPr="008C18E4" w:rsidRDefault="00AE58CA" w:rsidP="00AE58CA">
      <w:pPr>
        <w:ind w:left="720"/>
        <w:jc w:val="left"/>
        <w:rPr>
          <w:rFonts w:ascii="Calibri" w:eastAsia="Times New Roman" w:hAnsi="Calibri" w:cs="Calibri"/>
          <w:sz w:val="24"/>
          <w:szCs w:val="24"/>
        </w:rPr>
      </w:pPr>
    </w:p>
    <w:p w14:paraId="4FCF2943" w14:textId="77777777" w:rsidR="00AE58CA" w:rsidRPr="00A806CB" w:rsidRDefault="00AE58CA" w:rsidP="00AE58CA">
      <w:pPr>
        <w:numPr>
          <w:ilvl w:val="0"/>
          <w:numId w:val="19"/>
        </w:numPr>
        <w:jc w:val="left"/>
        <w:rPr>
          <w:rFonts w:ascii="Calibri" w:eastAsia="Times New Roman" w:hAnsi="Calibri" w:cs="Calibri"/>
          <w:sz w:val="24"/>
          <w:szCs w:val="24"/>
        </w:rPr>
      </w:pPr>
      <w:r>
        <w:rPr>
          <w:rFonts w:ascii="Calibri" w:eastAsia="Times New Roman" w:hAnsi="Calibri" w:cs="Calibri"/>
          <w:sz w:val="24"/>
          <w:szCs w:val="24"/>
        </w:rPr>
        <w:t xml:space="preserve">      </w:t>
      </w:r>
      <w:r w:rsidRPr="008C18E4">
        <w:rPr>
          <w:rFonts w:ascii="Calibri" w:eastAsia="Times New Roman" w:hAnsi="Calibri" w:cs="Calibri"/>
          <w:sz w:val="24"/>
          <w:szCs w:val="24"/>
        </w:rPr>
        <w:t>Cllr Marshall emphasised the importance of </w:t>
      </w:r>
      <w:r w:rsidRPr="008C18E4">
        <w:rPr>
          <w:rFonts w:ascii="Calibri" w:eastAsia="Times New Roman" w:hAnsi="Calibri" w:cs="Calibri"/>
          <w:b/>
          <w:bCs/>
          <w:sz w:val="24"/>
          <w:szCs w:val="24"/>
        </w:rPr>
        <w:t xml:space="preserve">long-term planning and financial </w:t>
      </w:r>
    </w:p>
    <w:p w14:paraId="596EBCAA" w14:textId="77777777" w:rsidR="00AE58CA" w:rsidRPr="008C18E4" w:rsidRDefault="00AE58CA" w:rsidP="00AE58CA">
      <w:pPr>
        <w:ind w:left="720"/>
        <w:jc w:val="left"/>
        <w:rPr>
          <w:rFonts w:ascii="Calibri" w:eastAsia="Times New Roman" w:hAnsi="Calibri" w:cs="Calibri"/>
          <w:sz w:val="24"/>
          <w:szCs w:val="24"/>
        </w:rPr>
      </w:pPr>
      <w:r>
        <w:rPr>
          <w:rFonts w:ascii="Calibri" w:eastAsia="Times New Roman" w:hAnsi="Calibri" w:cs="Calibri"/>
          <w:b/>
          <w:bCs/>
          <w:sz w:val="24"/>
          <w:szCs w:val="24"/>
        </w:rPr>
        <w:t xml:space="preserve">      </w:t>
      </w:r>
      <w:r w:rsidRPr="008C18E4">
        <w:rPr>
          <w:rFonts w:ascii="Calibri" w:eastAsia="Times New Roman" w:hAnsi="Calibri" w:cs="Calibri"/>
          <w:b/>
          <w:bCs/>
          <w:sz w:val="24"/>
          <w:szCs w:val="24"/>
        </w:rPr>
        <w:t>stability</w:t>
      </w:r>
      <w:r w:rsidRPr="008C18E4">
        <w:rPr>
          <w:rFonts w:ascii="Calibri" w:eastAsia="Times New Roman" w:hAnsi="Calibri" w:cs="Calibri"/>
          <w:sz w:val="24"/>
          <w:szCs w:val="24"/>
        </w:rPr>
        <w:t> for any devolution at the parish level.</w:t>
      </w:r>
    </w:p>
    <w:p w14:paraId="64C9D7EF" w14:textId="3D484F1E" w:rsidR="00AE58CA" w:rsidRDefault="00AE58CA" w:rsidP="00441905">
      <w:pPr>
        <w:pStyle w:val="ListParagraph"/>
        <w:jc w:val="both"/>
        <w:rPr>
          <w:rFonts w:ascii="Calibri" w:eastAsia="Times New Roman" w:hAnsi="Calibri" w:cs="Calibri"/>
          <w:bCs/>
          <w:color w:val="000000"/>
          <w:sz w:val="24"/>
          <w:szCs w:val="24"/>
          <w:lang w:eastAsia="en-GB"/>
        </w:rPr>
      </w:pPr>
      <w:r w:rsidRPr="008C18E4">
        <w:rPr>
          <w:rFonts w:ascii="Calibri" w:hAnsi="Calibri" w:cs="Calibri"/>
          <w:sz w:val="24"/>
          <w:szCs w:val="24"/>
          <w:lang w:eastAsia="en-GB"/>
        </w:rPr>
        <w:br/>
      </w:r>
    </w:p>
    <w:p w14:paraId="470DBC5B" w14:textId="2182299B" w:rsidR="00AE58CA" w:rsidRDefault="00AE58CA" w:rsidP="00441905">
      <w:pPr>
        <w:pStyle w:val="ListParagraph"/>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Appendix B</w:t>
      </w:r>
    </w:p>
    <w:p w14:paraId="112B504B" w14:textId="77777777" w:rsidR="00AE58CA" w:rsidRDefault="00AE58CA" w:rsidP="00441905">
      <w:pPr>
        <w:pStyle w:val="ListParagraph"/>
        <w:jc w:val="both"/>
        <w:rPr>
          <w:rFonts w:ascii="Calibri" w:eastAsia="Times New Roman" w:hAnsi="Calibri" w:cs="Calibri"/>
          <w:bCs/>
          <w:color w:val="000000"/>
          <w:sz w:val="24"/>
          <w:szCs w:val="24"/>
          <w:lang w:eastAsia="en-GB"/>
        </w:rPr>
      </w:pPr>
    </w:p>
    <w:p w14:paraId="27B4720D" w14:textId="77777777" w:rsidR="00AE58CA" w:rsidRDefault="00AE58CA" w:rsidP="00441905">
      <w:pPr>
        <w:pStyle w:val="ListParagraph"/>
        <w:jc w:val="both"/>
      </w:pPr>
      <w:r>
        <w:t>HDC Ward Councillors' Update to Washington Parish Council 12 May 2025</w:t>
      </w:r>
    </w:p>
    <w:p w14:paraId="10F8EE26" w14:textId="77777777" w:rsidR="00AE58CA" w:rsidRDefault="00AE58CA" w:rsidP="00441905">
      <w:pPr>
        <w:pStyle w:val="ListParagraph"/>
        <w:jc w:val="both"/>
      </w:pPr>
    </w:p>
    <w:p w14:paraId="58F8AA4F" w14:textId="77777777" w:rsidR="00AE58CA" w:rsidRDefault="00AE58CA" w:rsidP="00441905">
      <w:pPr>
        <w:pStyle w:val="ListParagraph"/>
        <w:jc w:val="both"/>
      </w:pPr>
      <w:r>
        <w:t xml:space="preserve"> ● The Washington application by Wiston Estate was approved for 5 houses despite representations from Emma and others on 8 May, including Cllr Jason Thomas, who reflected the views of local residents. The committee did not ask many questions regarding local concerns except in relation to the issue regarding the additional traffic that would be generated by the development. We acknowledge the hard work that parish councillors put into compiling evidence and statements. </w:t>
      </w:r>
    </w:p>
    <w:p w14:paraId="672F04D1" w14:textId="77777777" w:rsidR="00AE58CA" w:rsidRDefault="00AE58CA" w:rsidP="00441905">
      <w:pPr>
        <w:pStyle w:val="ListParagraph"/>
        <w:jc w:val="both"/>
      </w:pPr>
    </w:p>
    <w:p w14:paraId="3FFCE249" w14:textId="637651FD" w:rsidR="00AE58CA" w:rsidRDefault="00AE58CA" w:rsidP="00441905">
      <w:pPr>
        <w:pStyle w:val="ListParagraph"/>
        <w:jc w:val="both"/>
      </w:pPr>
      <w:r>
        <w:t xml:space="preserve">● The Stork and Nature Recovery Festival went ahead on Bank Holiday Monday 5 May at Chanctonbury Leisure Centre with over 1000 visitors, 40+ stall holders, many talks and an opening ceremony with Isabella Tree to mark the awarding of Storrington and Knepp as the UK’s European Stork Village. BBC Countryfile filmed the event. The feedback on the event from the stall holders, food vans, participants and those who gave their time to deliver talks, volunteered e.g. traffic </w:t>
      </w:r>
      <w:r w:rsidR="00FC6AAE">
        <w:t>marshals</w:t>
      </w:r>
      <w:r>
        <w:t>, and organised the day has been incredible. The event showed that bringing a community event with the values of the natural world at the heart is much needed. The Stork Festival will be an annual event as a European Stork Village is required, amongst other things, to dedicate a special annual event to the White Stork or nature conservation.</w:t>
      </w:r>
    </w:p>
    <w:p w14:paraId="0B501602" w14:textId="77777777" w:rsidR="00AE58CA" w:rsidRDefault="00AE58CA" w:rsidP="00441905">
      <w:pPr>
        <w:pStyle w:val="ListParagraph"/>
        <w:jc w:val="both"/>
      </w:pPr>
    </w:p>
    <w:p w14:paraId="49C758BC" w14:textId="77777777" w:rsidR="00AE58CA" w:rsidRDefault="00AE58CA" w:rsidP="00441905">
      <w:pPr>
        <w:pStyle w:val="ListParagraph"/>
        <w:jc w:val="both"/>
      </w:pPr>
      <w:r>
        <w:t xml:space="preserve"> ● Horsham District Council have approved a new constitution which is now in place. Two main changes are: </w:t>
      </w:r>
    </w:p>
    <w:p w14:paraId="5056A206" w14:textId="77777777" w:rsidR="00AE58CA" w:rsidRDefault="00AE58CA" w:rsidP="00441905">
      <w:pPr>
        <w:pStyle w:val="ListParagraph"/>
        <w:jc w:val="both"/>
      </w:pPr>
    </w:p>
    <w:p w14:paraId="34512FCB" w14:textId="6F670860" w:rsidR="001A19B2" w:rsidRDefault="00AE58CA" w:rsidP="00441905">
      <w:pPr>
        <w:pStyle w:val="ListParagraph"/>
        <w:jc w:val="both"/>
      </w:pPr>
      <w:r>
        <w:t xml:space="preserve">○ the abolition of “PDAGs’ </w:t>
      </w:r>
      <w:r w:rsidR="00FC6AAE">
        <w:t>i.e.</w:t>
      </w:r>
      <w:r>
        <w:t xml:space="preserve"> Policy and Advisory Groups, which have by new Policy and Scrutiny Committees in their place. Emma is to sit on the </w:t>
      </w:r>
      <w:r w:rsidR="00FC6AAE">
        <w:t>subgroup</w:t>
      </w:r>
      <w:r>
        <w:t xml:space="preserve"> to help develop HDC’s devolution Community Asset Transfer (CAT) policy and Claudia will sit on a task &amp; </w:t>
      </w:r>
    </w:p>
    <w:p w14:paraId="7B765A10" w14:textId="77777777" w:rsidR="001A19B2" w:rsidRDefault="001A19B2" w:rsidP="00441905">
      <w:pPr>
        <w:pStyle w:val="ListParagraph"/>
        <w:jc w:val="both"/>
      </w:pPr>
    </w:p>
    <w:p w14:paraId="2E9E2969" w14:textId="77777777" w:rsidR="001A19B2" w:rsidRDefault="001A19B2" w:rsidP="00441905">
      <w:pPr>
        <w:pStyle w:val="ListParagraph"/>
        <w:jc w:val="both"/>
      </w:pPr>
    </w:p>
    <w:p w14:paraId="7A146977" w14:textId="77777777" w:rsidR="001A19B2" w:rsidRDefault="001A19B2" w:rsidP="00441905">
      <w:pPr>
        <w:pStyle w:val="ListParagraph"/>
        <w:jc w:val="both"/>
      </w:pPr>
    </w:p>
    <w:p w14:paraId="47FC4E37" w14:textId="77777777" w:rsidR="001A19B2" w:rsidRDefault="001A19B2" w:rsidP="00441905">
      <w:pPr>
        <w:pStyle w:val="ListParagraph"/>
        <w:jc w:val="both"/>
      </w:pPr>
    </w:p>
    <w:p w14:paraId="12394895" w14:textId="77777777" w:rsidR="001A19B2" w:rsidRDefault="001A19B2" w:rsidP="00441905">
      <w:pPr>
        <w:pStyle w:val="ListParagraph"/>
        <w:jc w:val="both"/>
      </w:pPr>
    </w:p>
    <w:p w14:paraId="64F15808" w14:textId="35517D1B" w:rsidR="00AE58CA" w:rsidRDefault="00AE58CA" w:rsidP="00441905">
      <w:pPr>
        <w:pStyle w:val="ListParagraph"/>
        <w:jc w:val="both"/>
      </w:pPr>
      <w:r>
        <w:t xml:space="preserve">finish group to look at S106 enforcement i.e. ensuring that developers meet their Section 106 legal agreement obligations; and </w:t>
      </w:r>
    </w:p>
    <w:p w14:paraId="21A669D4" w14:textId="77777777" w:rsidR="00AE58CA" w:rsidRDefault="00AE58CA" w:rsidP="00441905">
      <w:pPr>
        <w:pStyle w:val="ListParagraph"/>
        <w:jc w:val="both"/>
      </w:pPr>
    </w:p>
    <w:p w14:paraId="5E7FA04A" w14:textId="77777777" w:rsidR="00FC2ADC" w:rsidRDefault="00AE58CA" w:rsidP="00441905">
      <w:pPr>
        <w:pStyle w:val="ListParagraph"/>
        <w:jc w:val="both"/>
      </w:pPr>
      <w:r>
        <w:t xml:space="preserve">○ the abolition of the two planning committee groups (North and South) formed by all councillors (i.e. those representing wards in the north of Horsham District sitting on </w:t>
      </w:r>
    </w:p>
    <w:p w14:paraId="4D6D4841" w14:textId="77777777" w:rsidR="00FC2ADC" w:rsidRDefault="00FC2ADC" w:rsidP="00441905">
      <w:pPr>
        <w:pStyle w:val="ListParagraph"/>
        <w:jc w:val="both"/>
      </w:pPr>
    </w:p>
    <w:p w14:paraId="0CF809C9" w14:textId="35FDD5BD" w:rsidR="00AE58CA" w:rsidRDefault="00AE58CA" w:rsidP="00441905">
      <w:pPr>
        <w:pStyle w:val="ListParagraph"/>
        <w:jc w:val="both"/>
      </w:pPr>
      <w:r>
        <w:t xml:space="preserve">Planning North and those representing wards in the south of Horsham District sitting on Planning South) unless a councillor opts out of sitting on a planning committee, and the replacement with one smaller committee made of 15 ‘politically balanced’ councillors (i.e. the number of councillors from each party reflecting the proportion of councillors from each party on the Council) to determine larger/controversial planning applications across the entire district. Motions from the Conservatives (to leave the planning arrangements as before) and the Greens (to keep the two committees but with reduced membership) both failed. Greens will only have three seats in the new planning committee. Joan has one of these three seats. Another new rule is that new Planning Committee members may not vote on any applications which come up within their own ward. This new system has some negative consequences i.e. we won’t have a vote on any Storrington and Washington applications, but the risk of being accused of predetermination has now gone (apart from Joan as she is on the planning committee and therefore has a vote, though not on applications in the ward) which means that Emma and Claudia can work with residents to strengthen arguments to help provide reasons to refuse unsuitable applications and also work with developers to put forward residents’ concerns and have them addressed. The first new Planning Committee sits this coming week. Only time will tell if this new arrangement is an </w:t>
      </w:r>
      <w:r w:rsidR="00FC6AAE">
        <w:t>improvement</w:t>
      </w:r>
    </w:p>
    <w:p w14:paraId="4F35B5E6" w14:textId="77777777" w:rsidR="00025534" w:rsidRDefault="00025534" w:rsidP="00441905">
      <w:pPr>
        <w:pStyle w:val="ListParagraph"/>
        <w:jc w:val="both"/>
      </w:pPr>
    </w:p>
    <w:p w14:paraId="6720DBB4" w14:textId="77777777" w:rsidR="00025534" w:rsidRDefault="00025534" w:rsidP="00025534">
      <w:pPr>
        <w:pStyle w:val="ListParagraph"/>
        <w:ind w:left="709"/>
        <w:jc w:val="both"/>
      </w:pPr>
    </w:p>
    <w:p w14:paraId="2DC85383" w14:textId="77777777" w:rsidR="00025534" w:rsidRDefault="00025534" w:rsidP="00025534">
      <w:pPr>
        <w:spacing w:after="160" w:line="254" w:lineRule="auto"/>
        <w:ind w:left="709"/>
        <w:jc w:val="left"/>
        <w:rPr>
          <w:rFonts w:ascii="Calibri" w:hAnsi="Calibri" w:cs="Calibri"/>
          <w:b/>
          <w:sz w:val="24"/>
          <w:szCs w:val="24"/>
        </w:rPr>
      </w:pPr>
      <w:r w:rsidRPr="00025534">
        <w:rPr>
          <w:rFonts w:ascii="Calibri" w:hAnsi="Calibri" w:cs="Calibri"/>
          <w:b/>
          <w:sz w:val="24"/>
          <w:szCs w:val="24"/>
        </w:rPr>
        <w:t xml:space="preserve">Appendix C: </w:t>
      </w:r>
    </w:p>
    <w:p w14:paraId="027F75EB" w14:textId="5AB6B19A" w:rsidR="00025534" w:rsidRPr="00025534" w:rsidRDefault="00025534" w:rsidP="00025534">
      <w:pPr>
        <w:spacing w:after="160" w:line="254" w:lineRule="auto"/>
        <w:ind w:left="709"/>
        <w:jc w:val="left"/>
        <w:rPr>
          <w:rFonts w:ascii="Calibri" w:hAnsi="Calibri" w:cs="Calibri"/>
          <w:b/>
          <w:sz w:val="24"/>
          <w:szCs w:val="24"/>
        </w:rPr>
      </w:pPr>
      <w:r w:rsidRPr="00025534">
        <w:rPr>
          <w:rFonts w:ascii="Calibri" w:hAnsi="Calibri" w:cs="Calibri"/>
          <w:b/>
          <w:sz w:val="24"/>
          <w:szCs w:val="24"/>
        </w:rPr>
        <w:t>Clerk’s Report – APCM 12</w:t>
      </w:r>
      <w:r w:rsidRPr="00025534">
        <w:rPr>
          <w:rFonts w:ascii="Calibri" w:hAnsi="Calibri" w:cs="Calibri"/>
          <w:b/>
          <w:sz w:val="24"/>
          <w:szCs w:val="24"/>
          <w:vertAlign w:val="superscript"/>
        </w:rPr>
        <w:t>th</w:t>
      </w:r>
      <w:r w:rsidRPr="00025534">
        <w:rPr>
          <w:rFonts w:ascii="Calibri" w:hAnsi="Calibri" w:cs="Calibri"/>
          <w:b/>
          <w:sz w:val="24"/>
          <w:szCs w:val="24"/>
        </w:rPr>
        <w:t xml:space="preserve"> May 2025 </w:t>
      </w:r>
    </w:p>
    <w:p w14:paraId="6EDB6D0B" w14:textId="23E7DD90" w:rsidR="00025534" w:rsidRPr="00025534" w:rsidRDefault="00025534" w:rsidP="00025534">
      <w:pPr>
        <w:spacing w:after="160" w:line="254" w:lineRule="auto"/>
        <w:ind w:left="709"/>
        <w:jc w:val="left"/>
        <w:rPr>
          <w:rFonts w:ascii="Calibri" w:hAnsi="Calibri" w:cs="Calibri"/>
          <w:b/>
          <w:sz w:val="24"/>
          <w:szCs w:val="24"/>
        </w:rPr>
      </w:pPr>
      <w:r w:rsidRPr="00025534">
        <w:rPr>
          <w:rFonts w:ascii="Calibri" w:hAnsi="Calibri" w:cs="Calibri"/>
          <w:b/>
          <w:sz w:val="24"/>
          <w:szCs w:val="24"/>
        </w:rPr>
        <w:t>Planning Applications in the parish</w:t>
      </w:r>
    </w:p>
    <w:p w14:paraId="72F3336F" w14:textId="0A37BC8B" w:rsidR="00025534" w:rsidRPr="00025534" w:rsidRDefault="00025534" w:rsidP="00025534">
      <w:pPr>
        <w:tabs>
          <w:tab w:val="left" w:pos="360"/>
          <w:tab w:val="left" w:pos="1440"/>
          <w:tab w:val="left" w:pos="1800"/>
        </w:tabs>
        <w:ind w:right="-1054"/>
        <w:contextualSpacing/>
        <w:jc w:val="left"/>
        <w:rPr>
          <w:rFonts w:ascii="Calibri" w:hAnsi="Calibri" w:cs="Calibri"/>
          <w:b/>
          <w:bCs/>
          <w:sz w:val="24"/>
          <w:szCs w:val="24"/>
        </w:rPr>
      </w:pPr>
      <w:r>
        <w:rPr>
          <w:rFonts w:ascii="Calibri" w:hAnsi="Calibri" w:cs="Calibri"/>
          <w:b/>
          <w:bCs/>
          <w:sz w:val="24"/>
          <w:szCs w:val="24"/>
        </w:rPr>
        <w:t xml:space="preserve">             </w:t>
      </w:r>
      <w:r w:rsidRPr="00025534">
        <w:rPr>
          <w:rFonts w:ascii="Calibri" w:hAnsi="Calibri" w:cs="Calibri"/>
          <w:b/>
          <w:bCs/>
          <w:sz w:val="24"/>
          <w:szCs w:val="24"/>
        </w:rPr>
        <w:t>DC/25/0675 - Hightrees, Thakeham Copse. Storrington (Washington parish)</w:t>
      </w:r>
    </w:p>
    <w:p w14:paraId="77092494" w14:textId="0C559B17" w:rsidR="00025534" w:rsidRPr="00025534" w:rsidRDefault="00025534" w:rsidP="00025534">
      <w:pPr>
        <w:tabs>
          <w:tab w:val="left" w:pos="360"/>
          <w:tab w:val="left" w:pos="1440"/>
          <w:tab w:val="left" w:pos="1800"/>
        </w:tabs>
        <w:ind w:left="709" w:right="-1054"/>
        <w:contextualSpacing/>
        <w:jc w:val="left"/>
        <w:rPr>
          <w:rFonts w:ascii="Calibri" w:hAnsi="Calibri" w:cs="Calibri"/>
          <w:i/>
          <w:iCs/>
          <w:sz w:val="24"/>
          <w:szCs w:val="24"/>
        </w:rPr>
      </w:pPr>
      <w:r w:rsidRPr="00025534">
        <w:rPr>
          <w:rFonts w:ascii="Calibri" w:hAnsi="Calibri" w:cs="Calibri"/>
          <w:i/>
          <w:iCs/>
          <w:sz w:val="24"/>
          <w:szCs w:val="24"/>
        </w:rPr>
        <w:t>Surgery to 2x Oaks</w:t>
      </w:r>
    </w:p>
    <w:p w14:paraId="34CD3A54" w14:textId="77777777" w:rsidR="00025534" w:rsidRPr="00025534" w:rsidRDefault="00025534" w:rsidP="00025534">
      <w:pPr>
        <w:tabs>
          <w:tab w:val="left" w:pos="360"/>
          <w:tab w:val="left" w:pos="1440"/>
          <w:tab w:val="left" w:pos="1800"/>
        </w:tabs>
        <w:ind w:left="709" w:right="-1054"/>
        <w:contextualSpacing/>
        <w:jc w:val="left"/>
        <w:rPr>
          <w:rFonts w:ascii="Calibri" w:hAnsi="Calibri" w:cs="Calibri"/>
          <w:i/>
          <w:iCs/>
          <w:sz w:val="24"/>
          <w:szCs w:val="24"/>
        </w:rPr>
      </w:pPr>
    </w:p>
    <w:p w14:paraId="40436608" w14:textId="773C3BD3" w:rsidR="00025534" w:rsidRPr="00025534" w:rsidRDefault="00025534" w:rsidP="00025534">
      <w:pPr>
        <w:tabs>
          <w:tab w:val="left" w:pos="360"/>
          <w:tab w:val="left" w:pos="1440"/>
          <w:tab w:val="left" w:pos="1800"/>
        </w:tabs>
        <w:ind w:left="709" w:right="-1054"/>
        <w:contextualSpacing/>
        <w:jc w:val="left"/>
        <w:rPr>
          <w:rFonts w:ascii="Calibri" w:hAnsi="Calibri" w:cs="Calibri"/>
          <w:i/>
          <w:iCs/>
          <w:sz w:val="24"/>
          <w:szCs w:val="24"/>
        </w:rPr>
      </w:pPr>
      <w:r w:rsidRPr="00025534">
        <w:rPr>
          <w:rFonts w:ascii="Calibri" w:hAnsi="Calibri" w:cs="Calibri"/>
          <w:i/>
          <w:iCs/>
          <w:sz w:val="24"/>
          <w:szCs w:val="24"/>
        </w:rPr>
        <w:t>One Drive link to notification:</w:t>
      </w:r>
    </w:p>
    <w:p w14:paraId="74AE1F9D" w14:textId="02C2C40A" w:rsidR="00025534" w:rsidRPr="00025534" w:rsidRDefault="00025534" w:rsidP="00025534">
      <w:pPr>
        <w:tabs>
          <w:tab w:val="left" w:pos="360"/>
          <w:tab w:val="left" w:pos="1440"/>
          <w:tab w:val="left" w:pos="1800"/>
        </w:tabs>
        <w:ind w:right="-1054"/>
        <w:contextualSpacing/>
        <w:jc w:val="left"/>
      </w:pPr>
      <w:r>
        <w:t xml:space="preserve">               </w:t>
      </w:r>
      <w:r w:rsidRPr="00025534">
        <w:t xml:space="preserve"> </w:t>
      </w:r>
      <w:hyperlink r:id="rId10" w:history="1">
        <w:r w:rsidRPr="00025534">
          <w:rPr>
            <w:color w:val="0000FF"/>
            <w:u w:val="single"/>
          </w:rPr>
          <w:t>DC250675 - High Trees Thakeham Copse Storr - surgery to 2 x oaks - Consultation.pdf</w:t>
        </w:r>
      </w:hyperlink>
    </w:p>
    <w:p w14:paraId="56FFBAA7" w14:textId="77777777" w:rsidR="00025534" w:rsidRPr="00025534" w:rsidRDefault="00025534" w:rsidP="00025534">
      <w:pPr>
        <w:tabs>
          <w:tab w:val="left" w:pos="360"/>
          <w:tab w:val="left" w:pos="1440"/>
          <w:tab w:val="left" w:pos="1800"/>
        </w:tabs>
        <w:ind w:left="709" w:right="-1054"/>
        <w:contextualSpacing/>
        <w:jc w:val="left"/>
      </w:pPr>
    </w:p>
    <w:p w14:paraId="2BA872CF" w14:textId="4B105A56" w:rsidR="00025534" w:rsidRPr="00025534" w:rsidRDefault="00025534" w:rsidP="00025534">
      <w:pPr>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Pr="00025534">
        <w:rPr>
          <w:rFonts w:ascii="Calibri" w:eastAsia="Times New Roman" w:hAnsi="Calibri" w:cs="Calibri"/>
          <w:bCs/>
          <w:sz w:val="24"/>
          <w:szCs w:val="24"/>
          <w:lang w:eastAsia="en-GB"/>
        </w:rPr>
        <w:t xml:space="preserve"> </w:t>
      </w:r>
      <w:r w:rsidRPr="00025534">
        <w:rPr>
          <w:rFonts w:ascii="Calibri" w:eastAsia="Times New Roman" w:hAnsi="Calibri" w:cs="Calibri"/>
          <w:b/>
          <w:sz w:val="24"/>
          <w:szCs w:val="24"/>
          <w:lang w:eastAsia="en-GB"/>
        </w:rPr>
        <w:t>RECOMMENDATION:</w:t>
      </w:r>
      <w:r w:rsidRPr="00025534">
        <w:rPr>
          <w:rFonts w:ascii="Calibri" w:eastAsia="Times New Roman" w:hAnsi="Calibri" w:cs="Calibri"/>
          <w:bCs/>
          <w:sz w:val="24"/>
          <w:szCs w:val="24"/>
          <w:lang w:eastAsia="en-GB"/>
        </w:rPr>
        <w:t xml:space="preserve"> To defer to the Local Planning Authority’s </w:t>
      </w:r>
      <w:r w:rsidR="00FC6AAE" w:rsidRPr="00025534">
        <w:rPr>
          <w:rFonts w:ascii="Calibri" w:eastAsia="Times New Roman" w:hAnsi="Calibri" w:cs="Calibri"/>
          <w:bCs/>
          <w:sz w:val="24"/>
          <w:szCs w:val="24"/>
          <w:lang w:eastAsia="en-GB"/>
        </w:rPr>
        <w:t>Arboriculture</w:t>
      </w:r>
      <w:r w:rsidRPr="00025534">
        <w:rPr>
          <w:rFonts w:ascii="Calibri" w:eastAsia="Times New Roman" w:hAnsi="Calibri" w:cs="Calibri"/>
          <w:bCs/>
          <w:sz w:val="24"/>
          <w:szCs w:val="24"/>
          <w:lang w:eastAsia="en-GB"/>
        </w:rPr>
        <w:t xml:space="preserve"> officer</w:t>
      </w:r>
    </w:p>
    <w:p w14:paraId="09F96764" w14:textId="77777777" w:rsidR="00025534" w:rsidRDefault="00025534" w:rsidP="00025534">
      <w:pPr>
        <w:tabs>
          <w:tab w:val="left" w:pos="360"/>
          <w:tab w:val="left" w:pos="1440"/>
          <w:tab w:val="left" w:pos="1800"/>
        </w:tabs>
        <w:ind w:right="-1054"/>
        <w:contextualSpacing/>
        <w:jc w:val="left"/>
        <w:rPr>
          <w:rFonts w:ascii="Calibri" w:hAnsi="Calibri" w:cs="Calibri"/>
          <w:b/>
          <w:bCs/>
          <w:sz w:val="24"/>
          <w:szCs w:val="24"/>
        </w:rPr>
      </w:pPr>
      <w:r>
        <w:rPr>
          <w:rFonts w:ascii="Calibri" w:hAnsi="Calibri" w:cs="Calibri"/>
          <w:b/>
          <w:bCs/>
          <w:sz w:val="24"/>
          <w:szCs w:val="24"/>
        </w:rPr>
        <w:t xml:space="preserve">          </w:t>
      </w:r>
    </w:p>
    <w:p w14:paraId="2BB81682" w14:textId="2EAEF211" w:rsidR="00025534" w:rsidRPr="00025534" w:rsidRDefault="00025534" w:rsidP="00025534">
      <w:pPr>
        <w:tabs>
          <w:tab w:val="left" w:pos="360"/>
          <w:tab w:val="left" w:pos="1440"/>
          <w:tab w:val="left" w:pos="1800"/>
        </w:tabs>
        <w:ind w:right="-1054"/>
        <w:contextualSpacing/>
        <w:jc w:val="left"/>
        <w:rPr>
          <w:rFonts w:ascii="Calibri" w:hAnsi="Calibri" w:cs="Calibri"/>
          <w:b/>
          <w:bCs/>
          <w:sz w:val="24"/>
          <w:szCs w:val="24"/>
        </w:rPr>
      </w:pPr>
      <w:r>
        <w:rPr>
          <w:rFonts w:ascii="Calibri" w:hAnsi="Calibri" w:cs="Calibri"/>
          <w:b/>
          <w:bCs/>
          <w:sz w:val="24"/>
          <w:szCs w:val="24"/>
        </w:rPr>
        <w:t xml:space="preserve">             </w:t>
      </w:r>
      <w:r w:rsidRPr="00025534">
        <w:rPr>
          <w:rFonts w:ascii="Calibri" w:hAnsi="Calibri" w:cs="Calibri"/>
          <w:b/>
          <w:bCs/>
          <w:sz w:val="24"/>
          <w:szCs w:val="24"/>
        </w:rPr>
        <w:t>SDNP/24/05124/FUL -</w:t>
      </w:r>
      <w:r w:rsidRPr="00025534">
        <w:rPr>
          <w:rFonts w:ascii="Calibri" w:hAnsi="Calibri" w:cs="Calibri"/>
          <w:sz w:val="24"/>
          <w:szCs w:val="24"/>
        </w:rPr>
        <w:t xml:space="preserve"> </w:t>
      </w:r>
      <w:r w:rsidRPr="00025534">
        <w:rPr>
          <w:rFonts w:ascii="Calibri" w:hAnsi="Calibri" w:cs="Calibri"/>
          <w:b/>
          <w:bCs/>
          <w:sz w:val="24"/>
          <w:szCs w:val="24"/>
        </w:rPr>
        <w:t>Stable Cottage, Highden, London Road, Washington RH20 4BA</w:t>
      </w:r>
    </w:p>
    <w:p w14:paraId="71DB3FFC" w14:textId="77777777" w:rsidR="00025534" w:rsidRDefault="00025534" w:rsidP="00025534">
      <w:pPr>
        <w:tabs>
          <w:tab w:val="left" w:pos="360"/>
          <w:tab w:val="left" w:pos="1440"/>
          <w:tab w:val="left" w:pos="1800"/>
        </w:tabs>
        <w:ind w:right="-1054"/>
        <w:contextualSpacing/>
        <w:jc w:val="left"/>
        <w:rPr>
          <w:rFonts w:ascii="Calibri" w:hAnsi="Calibri" w:cs="Calibri"/>
          <w:i/>
          <w:iCs/>
          <w:sz w:val="24"/>
          <w:szCs w:val="24"/>
        </w:rPr>
      </w:pPr>
      <w:r>
        <w:rPr>
          <w:rFonts w:ascii="Calibri" w:hAnsi="Calibri" w:cs="Calibri"/>
          <w:i/>
          <w:iCs/>
          <w:sz w:val="24"/>
          <w:szCs w:val="24"/>
        </w:rPr>
        <w:t xml:space="preserve">             C</w:t>
      </w:r>
      <w:r w:rsidRPr="00025534">
        <w:rPr>
          <w:rFonts w:ascii="Calibri" w:hAnsi="Calibri" w:cs="Calibri"/>
          <w:i/>
          <w:iCs/>
          <w:sz w:val="24"/>
          <w:szCs w:val="24"/>
        </w:rPr>
        <w:t>onversion of storage area of existing dwelling into habitable space, including bedroom</w:t>
      </w:r>
    </w:p>
    <w:p w14:paraId="66B2562D" w14:textId="053A885A" w:rsidR="00025534" w:rsidRPr="00025534" w:rsidRDefault="00025534" w:rsidP="00025534">
      <w:pPr>
        <w:tabs>
          <w:tab w:val="left" w:pos="360"/>
          <w:tab w:val="left" w:pos="1440"/>
          <w:tab w:val="left" w:pos="1800"/>
        </w:tabs>
        <w:ind w:right="-1054"/>
        <w:contextualSpacing/>
        <w:jc w:val="left"/>
        <w:rPr>
          <w:rFonts w:ascii="Calibri" w:hAnsi="Calibri" w:cs="Calibri"/>
          <w:i/>
          <w:iCs/>
          <w:sz w:val="24"/>
          <w:szCs w:val="24"/>
        </w:rPr>
      </w:pPr>
      <w:r>
        <w:rPr>
          <w:rFonts w:ascii="Calibri" w:hAnsi="Calibri" w:cs="Calibri"/>
          <w:i/>
          <w:iCs/>
          <w:sz w:val="24"/>
          <w:szCs w:val="24"/>
        </w:rPr>
        <w:t xml:space="preserve">             </w:t>
      </w:r>
      <w:r w:rsidRPr="00025534">
        <w:rPr>
          <w:rFonts w:ascii="Calibri" w:hAnsi="Calibri" w:cs="Calibri"/>
          <w:i/>
          <w:iCs/>
          <w:sz w:val="24"/>
          <w:szCs w:val="24"/>
        </w:rPr>
        <w:t>above and creation of a new 1 bed flat adjacent</w:t>
      </w:r>
    </w:p>
    <w:p w14:paraId="62A0E4DF" w14:textId="77777777" w:rsidR="00025534" w:rsidRPr="00025534" w:rsidRDefault="00025534" w:rsidP="00025534">
      <w:pPr>
        <w:tabs>
          <w:tab w:val="left" w:pos="360"/>
          <w:tab w:val="left" w:pos="1440"/>
          <w:tab w:val="left" w:pos="1800"/>
        </w:tabs>
        <w:ind w:left="2150" w:right="-1054"/>
        <w:contextualSpacing/>
        <w:jc w:val="left"/>
        <w:rPr>
          <w:rFonts w:ascii="Calibri" w:hAnsi="Calibri" w:cs="Calibri"/>
          <w:i/>
          <w:iCs/>
          <w:sz w:val="24"/>
          <w:szCs w:val="24"/>
        </w:rPr>
      </w:pPr>
    </w:p>
    <w:p w14:paraId="4FB6616D" w14:textId="77777777" w:rsidR="00025534" w:rsidRDefault="00025534" w:rsidP="00025534">
      <w:pPr>
        <w:tabs>
          <w:tab w:val="left" w:pos="360"/>
          <w:tab w:val="left" w:pos="1440"/>
          <w:tab w:val="left" w:pos="1800"/>
        </w:tabs>
        <w:ind w:right="-1054"/>
        <w:jc w:val="left"/>
        <w:rPr>
          <w:rFonts w:ascii="Calibri" w:hAnsi="Calibri" w:cs="Calibri"/>
          <w:i/>
          <w:iCs/>
          <w:sz w:val="24"/>
          <w:szCs w:val="24"/>
        </w:rPr>
      </w:pPr>
      <w:r w:rsidRPr="00025534">
        <w:rPr>
          <w:rFonts w:ascii="Calibri" w:hAnsi="Calibri" w:cs="Calibri"/>
          <w:i/>
          <w:iCs/>
          <w:sz w:val="24"/>
          <w:szCs w:val="24"/>
        </w:rPr>
        <w:t xml:space="preserve">             One Drive link to notification: </w:t>
      </w:r>
    </w:p>
    <w:p w14:paraId="2FF73B22" w14:textId="3119FA16" w:rsidR="00025534" w:rsidRPr="00025534" w:rsidRDefault="00025534" w:rsidP="00025534">
      <w:pPr>
        <w:tabs>
          <w:tab w:val="left" w:pos="360"/>
          <w:tab w:val="left" w:pos="1440"/>
          <w:tab w:val="left" w:pos="1800"/>
        </w:tabs>
        <w:ind w:right="-1054"/>
        <w:jc w:val="left"/>
        <w:rPr>
          <w:rFonts w:ascii="Calibri" w:hAnsi="Calibri" w:cs="Calibri"/>
          <w:sz w:val="24"/>
          <w:szCs w:val="24"/>
        </w:rPr>
      </w:pPr>
      <w:r>
        <w:rPr>
          <w:rFonts w:ascii="Calibri" w:hAnsi="Calibri" w:cs="Calibri"/>
          <w:i/>
          <w:iCs/>
          <w:sz w:val="24"/>
          <w:szCs w:val="24"/>
        </w:rPr>
        <w:t xml:space="preserve">             </w:t>
      </w:r>
      <w:hyperlink r:id="rId11" w:history="1">
        <w:r w:rsidRPr="00025534">
          <w:rPr>
            <w:rFonts w:ascii="Calibri" w:hAnsi="Calibri" w:cs="Calibri"/>
            <w:color w:val="0000FF"/>
            <w:sz w:val="24"/>
            <w:szCs w:val="24"/>
            <w:u w:val="single"/>
          </w:rPr>
          <w:t xml:space="preserve">SDNP2405124FUL - Stable Cottage Highden London Rd Wash - </w:t>
        </w:r>
        <w:r>
          <w:rPr>
            <w:rFonts w:ascii="Calibri" w:hAnsi="Calibri" w:cs="Calibri"/>
            <w:color w:val="0000FF"/>
            <w:sz w:val="24"/>
            <w:szCs w:val="24"/>
            <w:u w:val="single"/>
          </w:rPr>
          <w:t xml:space="preserve">  </w:t>
        </w:r>
        <w:r w:rsidRPr="00025534">
          <w:rPr>
            <w:rFonts w:ascii="Calibri" w:hAnsi="Calibri" w:cs="Calibri"/>
            <w:color w:val="0000FF"/>
            <w:sz w:val="24"/>
            <w:szCs w:val="24"/>
            <w:u w:val="single"/>
          </w:rPr>
          <w:t>conversion works.pdf</w:t>
        </w:r>
      </w:hyperlink>
    </w:p>
    <w:p w14:paraId="3AA45248" w14:textId="77777777" w:rsidR="00025534" w:rsidRPr="00025534" w:rsidRDefault="00025534" w:rsidP="00025534">
      <w:pPr>
        <w:tabs>
          <w:tab w:val="left" w:pos="360"/>
          <w:tab w:val="left" w:pos="1440"/>
          <w:tab w:val="left" w:pos="1800"/>
        </w:tabs>
        <w:ind w:right="-1054"/>
        <w:jc w:val="left"/>
        <w:rPr>
          <w:rFonts w:ascii="Calibri" w:hAnsi="Calibri" w:cs="Calibri"/>
          <w:sz w:val="24"/>
          <w:szCs w:val="24"/>
        </w:rPr>
      </w:pPr>
    </w:p>
    <w:p w14:paraId="4CF56035" w14:textId="3286CEA1" w:rsidR="00025534" w:rsidRPr="00025534" w:rsidRDefault="00025534" w:rsidP="00025534">
      <w:pPr>
        <w:tabs>
          <w:tab w:val="left" w:pos="360"/>
          <w:tab w:val="left" w:pos="1440"/>
          <w:tab w:val="left" w:pos="1800"/>
        </w:tabs>
        <w:ind w:right="-1054"/>
        <w:jc w:val="left"/>
        <w:rPr>
          <w:rFonts w:ascii="Calibri" w:hAnsi="Calibri" w:cs="Calibri"/>
          <w:sz w:val="24"/>
          <w:szCs w:val="24"/>
        </w:rPr>
      </w:pPr>
      <w:r w:rsidRPr="00025534">
        <w:rPr>
          <w:rFonts w:ascii="Calibri" w:hAnsi="Calibri" w:cs="Calibri"/>
          <w:sz w:val="24"/>
          <w:szCs w:val="24"/>
        </w:rPr>
        <w:t xml:space="preserve">             </w:t>
      </w:r>
      <w:r w:rsidRPr="00025534">
        <w:rPr>
          <w:rFonts w:ascii="Calibri" w:hAnsi="Calibri" w:cs="Calibri"/>
          <w:b/>
          <w:bCs/>
          <w:sz w:val="24"/>
          <w:szCs w:val="24"/>
        </w:rPr>
        <w:t>RECOMMENDATION:</w:t>
      </w:r>
      <w:r w:rsidRPr="00025534">
        <w:rPr>
          <w:rFonts w:ascii="Calibri" w:hAnsi="Calibri" w:cs="Calibri"/>
          <w:sz w:val="24"/>
          <w:szCs w:val="24"/>
        </w:rPr>
        <w:t xml:space="preserve"> to consider commenting on the application </w:t>
      </w:r>
    </w:p>
    <w:p w14:paraId="7C78B91A" w14:textId="77777777" w:rsidR="00025534" w:rsidRPr="00025534" w:rsidRDefault="00025534" w:rsidP="00025534">
      <w:pPr>
        <w:tabs>
          <w:tab w:val="left" w:pos="360"/>
          <w:tab w:val="left" w:pos="1440"/>
          <w:tab w:val="left" w:pos="1800"/>
        </w:tabs>
        <w:ind w:right="-1054"/>
        <w:jc w:val="left"/>
      </w:pPr>
    </w:p>
    <w:p w14:paraId="533AF458" w14:textId="6D69128C" w:rsidR="00025534" w:rsidRPr="00025534" w:rsidRDefault="00025534" w:rsidP="00025534">
      <w:pPr>
        <w:tabs>
          <w:tab w:val="left" w:pos="360"/>
          <w:tab w:val="left" w:pos="1440"/>
          <w:tab w:val="left" w:pos="1800"/>
        </w:tabs>
        <w:ind w:right="-1054"/>
        <w:jc w:val="left"/>
        <w:rPr>
          <w:rFonts w:ascii="Calibri" w:eastAsia="Times New Roman" w:hAnsi="Calibri" w:cs="Calibri"/>
          <w:b/>
          <w:bCs/>
          <w:sz w:val="24"/>
          <w:szCs w:val="24"/>
          <w:lang w:eastAsia="en-GB"/>
        </w:rPr>
      </w:pPr>
      <w:r w:rsidRPr="00025534">
        <w:t xml:space="preserve">               </w:t>
      </w:r>
      <w:r w:rsidRPr="00025534">
        <w:rPr>
          <w:rFonts w:ascii="Calibri" w:eastAsia="Times New Roman" w:hAnsi="Calibri" w:cs="Calibri"/>
          <w:b/>
          <w:sz w:val="24"/>
          <w:szCs w:val="24"/>
          <w:lang w:eastAsia="en-GB"/>
        </w:rPr>
        <w:t xml:space="preserve">Quarterly editorials in the Sussex Local magazine. </w:t>
      </w:r>
    </w:p>
    <w:p w14:paraId="5CF25584" w14:textId="77777777" w:rsidR="00025534" w:rsidRDefault="00025534" w:rsidP="00025534">
      <w:pPr>
        <w:tabs>
          <w:tab w:val="left" w:pos="360"/>
          <w:tab w:val="left" w:pos="1440"/>
          <w:tab w:val="left" w:pos="1800"/>
        </w:tabs>
        <w:ind w:right="-1054"/>
        <w:contextualSpacing/>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Pr="00025534">
        <w:rPr>
          <w:rFonts w:ascii="Calibri" w:eastAsia="Times New Roman" w:hAnsi="Calibri" w:cs="Calibri"/>
          <w:bCs/>
          <w:sz w:val="24"/>
          <w:szCs w:val="24"/>
          <w:lang w:eastAsia="en-GB"/>
        </w:rPr>
        <w:t>Next edition is July and the deadline for copy is 4</w:t>
      </w:r>
      <w:r w:rsidRPr="00025534">
        <w:rPr>
          <w:rFonts w:ascii="Calibri" w:eastAsia="Times New Roman" w:hAnsi="Calibri" w:cs="Calibri"/>
          <w:bCs/>
          <w:sz w:val="24"/>
          <w:szCs w:val="24"/>
          <w:vertAlign w:val="superscript"/>
          <w:lang w:eastAsia="en-GB"/>
        </w:rPr>
        <w:t>th</w:t>
      </w:r>
      <w:r w:rsidRPr="00025534">
        <w:rPr>
          <w:rFonts w:ascii="Calibri" w:eastAsia="Times New Roman" w:hAnsi="Calibri" w:cs="Calibri"/>
          <w:bCs/>
          <w:sz w:val="24"/>
          <w:szCs w:val="24"/>
          <w:lang w:eastAsia="en-GB"/>
        </w:rPr>
        <w:t xml:space="preserve"> June. Previously , former Cllr Heeley </w:t>
      </w:r>
      <w:r>
        <w:rPr>
          <w:rFonts w:ascii="Calibri" w:eastAsia="Times New Roman" w:hAnsi="Calibri" w:cs="Calibri"/>
          <w:bCs/>
          <w:sz w:val="24"/>
          <w:szCs w:val="24"/>
          <w:lang w:eastAsia="en-GB"/>
        </w:rPr>
        <w:t xml:space="preserve"> </w:t>
      </w:r>
    </w:p>
    <w:p w14:paraId="17BCC8DC" w14:textId="68E9AEF8" w:rsidR="00025534" w:rsidRPr="00025534" w:rsidRDefault="00025534" w:rsidP="00025534">
      <w:pPr>
        <w:tabs>
          <w:tab w:val="left" w:pos="360"/>
          <w:tab w:val="left" w:pos="1440"/>
          <w:tab w:val="left" w:pos="1800"/>
        </w:tabs>
        <w:ind w:right="-1054"/>
        <w:contextualSpacing/>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Pr="00025534">
        <w:rPr>
          <w:rFonts w:ascii="Calibri" w:eastAsia="Times New Roman" w:hAnsi="Calibri" w:cs="Calibri"/>
          <w:bCs/>
          <w:sz w:val="24"/>
          <w:szCs w:val="24"/>
          <w:lang w:eastAsia="en-GB"/>
        </w:rPr>
        <w:t xml:space="preserve">produced the council’s editorial for the magazine. There is no charge. </w:t>
      </w:r>
    </w:p>
    <w:p w14:paraId="4072612F" w14:textId="77777777" w:rsidR="00025534" w:rsidRPr="00025534" w:rsidRDefault="00025534" w:rsidP="00025534">
      <w:pPr>
        <w:tabs>
          <w:tab w:val="left" w:pos="360"/>
          <w:tab w:val="left" w:pos="1440"/>
          <w:tab w:val="left" w:pos="1800"/>
        </w:tabs>
        <w:ind w:left="2150" w:right="-1054"/>
        <w:contextualSpacing/>
        <w:jc w:val="left"/>
        <w:rPr>
          <w:rFonts w:ascii="Calibri" w:eastAsia="Times New Roman" w:hAnsi="Calibri" w:cs="Calibri"/>
          <w:bCs/>
          <w:sz w:val="24"/>
          <w:szCs w:val="24"/>
          <w:lang w:eastAsia="en-GB"/>
        </w:rPr>
      </w:pPr>
    </w:p>
    <w:p w14:paraId="7F0729ED" w14:textId="710F7E48" w:rsidR="00025534" w:rsidRPr="00025534" w:rsidRDefault="00025534" w:rsidP="00025534">
      <w:pPr>
        <w:tabs>
          <w:tab w:val="left" w:pos="360"/>
          <w:tab w:val="left" w:pos="1440"/>
          <w:tab w:val="left" w:pos="1800"/>
        </w:tabs>
        <w:ind w:right="-1054"/>
        <w:jc w:val="left"/>
        <w:rPr>
          <w:rFonts w:ascii="Calibri" w:eastAsia="Times New Roman" w:hAnsi="Calibri" w:cs="Calibri"/>
          <w:bCs/>
          <w:sz w:val="24"/>
          <w:szCs w:val="24"/>
          <w:lang w:eastAsia="en-GB"/>
        </w:rPr>
      </w:pPr>
      <w:r w:rsidRPr="00025534">
        <w:rPr>
          <w:rFonts w:ascii="Calibri" w:eastAsia="Times New Roman" w:hAnsi="Calibri" w:cs="Calibri"/>
          <w:bCs/>
          <w:sz w:val="24"/>
          <w:szCs w:val="24"/>
          <w:lang w:eastAsia="en-GB"/>
        </w:rPr>
        <w:t xml:space="preserve">             </w:t>
      </w:r>
      <w:r w:rsidRPr="00025534">
        <w:rPr>
          <w:rFonts w:ascii="Calibri" w:eastAsia="Times New Roman" w:hAnsi="Calibri" w:cs="Calibri"/>
          <w:b/>
          <w:sz w:val="24"/>
          <w:szCs w:val="24"/>
          <w:lang w:eastAsia="en-GB"/>
        </w:rPr>
        <w:t>RECOMMENDATION</w:t>
      </w:r>
      <w:r w:rsidRPr="00025534">
        <w:rPr>
          <w:rFonts w:ascii="Calibri" w:eastAsia="Times New Roman" w:hAnsi="Calibri" w:cs="Calibri"/>
          <w:bCs/>
          <w:sz w:val="24"/>
          <w:szCs w:val="24"/>
          <w:lang w:eastAsia="en-GB"/>
        </w:rPr>
        <w:t xml:space="preserve">: To consider continuation of the quarterly editorials and to </w:t>
      </w:r>
    </w:p>
    <w:p w14:paraId="50E071D7" w14:textId="7ED8F580" w:rsidR="00025534" w:rsidRDefault="00025534" w:rsidP="00025534">
      <w:pPr>
        <w:tabs>
          <w:tab w:val="left" w:pos="360"/>
          <w:tab w:val="left" w:pos="1440"/>
          <w:tab w:val="left" w:pos="1800"/>
        </w:tabs>
        <w:ind w:right="-1054"/>
        <w:jc w:val="left"/>
        <w:rPr>
          <w:rFonts w:ascii="Calibri" w:eastAsia="Times New Roman" w:hAnsi="Calibri" w:cs="Calibri"/>
          <w:bCs/>
          <w:sz w:val="24"/>
          <w:szCs w:val="24"/>
          <w:lang w:eastAsia="en-GB"/>
        </w:rPr>
      </w:pPr>
      <w:r w:rsidRPr="00025534">
        <w:rPr>
          <w:rFonts w:ascii="Calibri" w:eastAsia="Times New Roman" w:hAnsi="Calibri" w:cs="Calibri"/>
          <w:bCs/>
          <w:sz w:val="24"/>
          <w:szCs w:val="24"/>
          <w:lang w:eastAsia="en-GB"/>
        </w:rPr>
        <w:t xml:space="preserve">             nominate a member to produce the copy. </w:t>
      </w:r>
    </w:p>
    <w:p w14:paraId="0A9FB489" w14:textId="77777777" w:rsidR="001A19B2" w:rsidRDefault="001A19B2" w:rsidP="00025534">
      <w:pPr>
        <w:tabs>
          <w:tab w:val="left" w:pos="360"/>
          <w:tab w:val="left" w:pos="1440"/>
          <w:tab w:val="left" w:pos="1800"/>
        </w:tabs>
        <w:ind w:right="-1054"/>
        <w:jc w:val="left"/>
        <w:rPr>
          <w:rFonts w:ascii="Calibri" w:eastAsia="Times New Roman" w:hAnsi="Calibri" w:cs="Calibri"/>
          <w:bCs/>
          <w:sz w:val="24"/>
          <w:szCs w:val="24"/>
          <w:lang w:eastAsia="en-GB"/>
        </w:rPr>
      </w:pPr>
    </w:p>
    <w:p w14:paraId="734F41BC" w14:textId="77777777" w:rsidR="001A19B2" w:rsidRDefault="001A19B2" w:rsidP="00025534">
      <w:pPr>
        <w:tabs>
          <w:tab w:val="left" w:pos="360"/>
          <w:tab w:val="left" w:pos="1440"/>
          <w:tab w:val="left" w:pos="1800"/>
        </w:tabs>
        <w:ind w:right="-1054"/>
        <w:jc w:val="left"/>
        <w:rPr>
          <w:rFonts w:ascii="Calibri" w:eastAsia="Times New Roman" w:hAnsi="Calibri" w:cs="Calibri"/>
          <w:bCs/>
          <w:sz w:val="24"/>
          <w:szCs w:val="24"/>
          <w:lang w:eastAsia="en-GB"/>
        </w:rPr>
      </w:pPr>
    </w:p>
    <w:p w14:paraId="1C6A5826" w14:textId="77777777" w:rsidR="001A19B2" w:rsidRPr="00025534" w:rsidRDefault="001A19B2" w:rsidP="00025534">
      <w:pPr>
        <w:tabs>
          <w:tab w:val="left" w:pos="360"/>
          <w:tab w:val="left" w:pos="1440"/>
          <w:tab w:val="left" w:pos="1800"/>
        </w:tabs>
        <w:ind w:right="-1054"/>
        <w:jc w:val="left"/>
        <w:rPr>
          <w:rFonts w:ascii="Calibri" w:eastAsia="Times New Roman" w:hAnsi="Calibri" w:cs="Calibri"/>
          <w:bCs/>
          <w:sz w:val="24"/>
          <w:szCs w:val="24"/>
          <w:lang w:eastAsia="en-GB"/>
        </w:rPr>
      </w:pPr>
    </w:p>
    <w:p w14:paraId="4D7C31FA" w14:textId="77777777" w:rsidR="00025534" w:rsidRPr="00025534" w:rsidRDefault="00025534" w:rsidP="00025534">
      <w:pPr>
        <w:tabs>
          <w:tab w:val="left" w:pos="360"/>
          <w:tab w:val="left" w:pos="1440"/>
          <w:tab w:val="left" w:pos="1800"/>
        </w:tabs>
        <w:ind w:right="-1054"/>
        <w:jc w:val="left"/>
        <w:rPr>
          <w:rFonts w:ascii="Calibri" w:eastAsia="Times New Roman" w:hAnsi="Calibri" w:cs="Calibri"/>
          <w:bCs/>
          <w:sz w:val="24"/>
          <w:szCs w:val="24"/>
          <w:lang w:eastAsia="en-GB"/>
        </w:rPr>
      </w:pPr>
    </w:p>
    <w:p w14:paraId="30961ABD" w14:textId="6E9BF2DB" w:rsidR="00025534" w:rsidRPr="00025534" w:rsidRDefault="00025534" w:rsidP="00025534">
      <w:pPr>
        <w:tabs>
          <w:tab w:val="left" w:pos="360"/>
          <w:tab w:val="left" w:pos="1440"/>
          <w:tab w:val="left" w:pos="1800"/>
        </w:tabs>
        <w:ind w:right="-1054"/>
        <w:jc w:val="left"/>
        <w:rPr>
          <w:rFonts w:ascii="Calibri" w:eastAsia="Times New Roman" w:hAnsi="Calibri" w:cs="Calibri"/>
          <w:b/>
          <w:sz w:val="24"/>
          <w:szCs w:val="24"/>
          <w:lang w:eastAsia="en-GB"/>
        </w:rPr>
      </w:pPr>
      <w:r w:rsidRPr="00025534">
        <w:rPr>
          <w:rFonts w:ascii="Calibri" w:eastAsia="Times New Roman" w:hAnsi="Calibri" w:cs="Calibri"/>
          <w:bCs/>
          <w:sz w:val="24"/>
          <w:szCs w:val="24"/>
          <w:lang w:eastAsia="en-GB"/>
        </w:rPr>
        <w:t xml:space="preserve">             </w:t>
      </w:r>
      <w:r w:rsidRPr="00025534">
        <w:rPr>
          <w:rFonts w:ascii="Calibri" w:eastAsia="Times New Roman" w:hAnsi="Calibri" w:cs="Calibri"/>
          <w:b/>
          <w:sz w:val="24"/>
          <w:szCs w:val="24"/>
          <w:lang w:eastAsia="en-GB"/>
        </w:rPr>
        <w:t>Village Hall projects update</w:t>
      </w:r>
    </w:p>
    <w:p w14:paraId="098C931D" w14:textId="2E3B9CEF" w:rsidR="00025534" w:rsidRDefault="00025534" w:rsidP="00025534">
      <w:pPr>
        <w:tabs>
          <w:tab w:val="left" w:pos="360"/>
          <w:tab w:val="left" w:pos="1440"/>
          <w:tab w:val="left" w:pos="1800"/>
        </w:tabs>
        <w:ind w:right="-1054"/>
        <w:jc w:val="left"/>
        <w:rPr>
          <w:rFonts w:ascii="Calibri" w:eastAsia="Times New Roman" w:hAnsi="Calibri" w:cs="Calibri"/>
          <w:bCs/>
          <w:sz w:val="24"/>
          <w:szCs w:val="24"/>
          <w:lang w:eastAsia="en-GB"/>
        </w:rPr>
      </w:pPr>
      <w:r w:rsidRPr="00025534">
        <w:rPr>
          <w:rFonts w:ascii="Calibri" w:eastAsia="Times New Roman" w:hAnsi="Calibri" w:cs="Calibri"/>
          <w:bCs/>
          <w:sz w:val="24"/>
          <w:szCs w:val="24"/>
          <w:lang w:eastAsia="en-GB"/>
        </w:rPr>
        <w:t xml:space="preserve">             The Village Hall (VH)emailed (14</w:t>
      </w:r>
      <w:r w:rsidRPr="00025534">
        <w:rPr>
          <w:rFonts w:ascii="Calibri" w:eastAsia="Times New Roman" w:hAnsi="Calibri" w:cs="Calibri"/>
          <w:bCs/>
          <w:sz w:val="24"/>
          <w:szCs w:val="24"/>
          <w:vertAlign w:val="superscript"/>
          <w:lang w:eastAsia="en-GB"/>
        </w:rPr>
        <w:t>th</w:t>
      </w:r>
      <w:r w:rsidRPr="00025534">
        <w:rPr>
          <w:rFonts w:ascii="Calibri" w:eastAsia="Times New Roman" w:hAnsi="Calibri" w:cs="Calibri"/>
          <w:bCs/>
          <w:sz w:val="24"/>
          <w:szCs w:val="24"/>
          <w:lang w:eastAsia="en-GB"/>
        </w:rPr>
        <w:t xml:space="preserve"> April 2025) the CIL Working Party’s presiding Chair</w:t>
      </w:r>
      <w:r w:rsidR="000120A2">
        <w:rPr>
          <w:rFonts w:ascii="Calibri" w:eastAsia="Times New Roman" w:hAnsi="Calibri" w:cs="Calibri"/>
          <w:bCs/>
          <w:sz w:val="24"/>
          <w:szCs w:val="24"/>
          <w:lang w:eastAsia="en-GB"/>
        </w:rPr>
        <w:t>man</w:t>
      </w:r>
      <w:r w:rsidRPr="00025534">
        <w:rPr>
          <w:rFonts w:ascii="Calibri" w:eastAsia="Times New Roman" w:hAnsi="Calibri" w:cs="Calibri"/>
          <w:bCs/>
          <w:sz w:val="24"/>
          <w:szCs w:val="24"/>
          <w:lang w:eastAsia="en-GB"/>
        </w:rPr>
        <w:t xml:space="preserve"> with a </w:t>
      </w:r>
    </w:p>
    <w:p w14:paraId="70F479D4" w14:textId="297FDF32" w:rsidR="00025534" w:rsidRPr="00025534" w:rsidRDefault="001A19B2" w:rsidP="00025534">
      <w:pPr>
        <w:tabs>
          <w:tab w:val="left" w:pos="360"/>
          <w:tab w:val="left" w:pos="1440"/>
          <w:tab w:val="left" w:pos="1800"/>
        </w:tabs>
        <w:ind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025534" w:rsidRPr="00025534">
        <w:rPr>
          <w:rFonts w:ascii="Calibri" w:eastAsia="Times New Roman" w:hAnsi="Calibri" w:cs="Calibri"/>
          <w:bCs/>
          <w:sz w:val="24"/>
          <w:szCs w:val="24"/>
          <w:lang w:eastAsia="en-GB"/>
        </w:rPr>
        <w:t xml:space="preserve">            revised update on their the outstanding requirements for their improvements project to </w:t>
      </w:r>
    </w:p>
    <w:p w14:paraId="6DF29FFE" w14:textId="6E897D45" w:rsidR="00025534" w:rsidRPr="00025534" w:rsidRDefault="00025534" w:rsidP="00025534">
      <w:pPr>
        <w:tabs>
          <w:tab w:val="left" w:pos="360"/>
          <w:tab w:val="left" w:pos="1440"/>
          <w:tab w:val="left" w:pos="1800"/>
        </w:tabs>
        <w:ind w:right="-1054"/>
        <w:jc w:val="left"/>
        <w:rPr>
          <w:rFonts w:ascii="Calibri" w:eastAsia="Times New Roman" w:hAnsi="Calibri" w:cs="Calibri"/>
          <w:bCs/>
          <w:sz w:val="24"/>
          <w:szCs w:val="24"/>
          <w:lang w:eastAsia="en-GB"/>
        </w:rPr>
      </w:pPr>
      <w:r w:rsidRPr="00025534">
        <w:rPr>
          <w:rFonts w:ascii="Calibri" w:eastAsia="Times New Roman" w:hAnsi="Calibri" w:cs="Calibri"/>
          <w:bCs/>
          <w:sz w:val="24"/>
          <w:szCs w:val="24"/>
          <w:lang w:eastAsia="en-GB"/>
        </w:rPr>
        <w:t xml:space="preserve">             include solar panels which they are seeking to fund from CIL monies. The Chair</w:t>
      </w:r>
      <w:r w:rsidR="000120A2">
        <w:rPr>
          <w:rFonts w:ascii="Calibri" w:eastAsia="Times New Roman" w:hAnsi="Calibri" w:cs="Calibri"/>
          <w:bCs/>
          <w:sz w:val="24"/>
          <w:szCs w:val="24"/>
          <w:lang w:eastAsia="en-GB"/>
        </w:rPr>
        <w:t>man</w:t>
      </w:r>
      <w:r w:rsidRPr="00025534">
        <w:rPr>
          <w:rFonts w:ascii="Calibri" w:eastAsia="Times New Roman" w:hAnsi="Calibri" w:cs="Calibri"/>
          <w:bCs/>
          <w:sz w:val="24"/>
          <w:szCs w:val="24"/>
          <w:lang w:eastAsia="en-GB"/>
        </w:rPr>
        <w:t xml:space="preserve"> has advised </w:t>
      </w:r>
    </w:p>
    <w:p w14:paraId="0FF0B55C" w14:textId="77672AEF" w:rsidR="00025534" w:rsidRPr="00025534" w:rsidRDefault="00025534" w:rsidP="00025534">
      <w:pPr>
        <w:tabs>
          <w:tab w:val="left" w:pos="360"/>
          <w:tab w:val="left" w:pos="1440"/>
          <w:tab w:val="left" w:pos="1800"/>
        </w:tabs>
        <w:ind w:right="-1054"/>
        <w:jc w:val="left"/>
        <w:rPr>
          <w:rFonts w:ascii="Calibri" w:eastAsia="Times New Roman" w:hAnsi="Calibri" w:cs="Calibri"/>
          <w:bCs/>
          <w:sz w:val="24"/>
          <w:szCs w:val="24"/>
          <w:lang w:eastAsia="en-GB"/>
        </w:rPr>
      </w:pPr>
      <w:r w:rsidRPr="00025534">
        <w:rPr>
          <w:rFonts w:ascii="Calibri" w:eastAsia="Times New Roman" w:hAnsi="Calibri" w:cs="Calibri"/>
          <w:bCs/>
          <w:sz w:val="24"/>
          <w:szCs w:val="24"/>
          <w:lang w:eastAsia="en-GB"/>
        </w:rPr>
        <w:t xml:space="preserve">             that this is reviewed by the relevant committees. </w:t>
      </w:r>
    </w:p>
    <w:p w14:paraId="206A350F" w14:textId="77777777" w:rsidR="00025534" w:rsidRPr="00025534" w:rsidRDefault="00025534" w:rsidP="00025534">
      <w:pPr>
        <w:tabs>
          <w:tab w:val="left" w:pos="360"/>
          <w:tab w:val="left" w:pos="1440"/>
          <w:tab w:val="left" w:pos="1800"/>
        </w:tabs>
        <w:ind w:right="-1054"/>
        <w:jc w:val="left"/>
        <w:rPr>
          <w:rFonts w:ascii="Calibri" w:eastAsia="Times New Roman" w:hAnsi="Calibri" w:cs="Calibri"/>
          <w:bCs/>
          <w:sz w:val="24"/>
          <w:szCs w:val="24"/>
          <w:lang w:eastAsia="en-GB"/>
        </w:rPr>
      </w:pPr>
    </w:p>
    <w:p w14:paraId="2582417D" w14:textId="539C1915" w:rsidR="00025534" w:rsidRDefault="00025534" w:rsidP="00025534">
      <w:pPr>
        <w:tabs>
          <w:tab w:val="left" w:pos="360"/>
          <w:tab w:val="left" w:pos="1440"/>
          <w:tab w:val="left" w:pos="1800"/>
        </w:tabs>
        <w:ind w:right="-1054"/>
        <w:jc w:val="left"/>
        <w:rPr>
          <w:rFonts w:ascii="Calibri" w:eastAsia="Times New Roman" w:hAnsi="Calibri" w:cs="Calibri"/>
          <w:bCs/>
          <w:sz w:val="24"/>
          <w:szCs w:val="24"/>
          <w:lang w:eastAsia="en-GB"/>
        </w:rPr>
      </w:pPr>
      <w:r w:rsidRPr="00025534">
        <w:rPr>
          <w:rFonts w:ascii="Calibri" w:eastAsia="Times New Roman" w:hAnsi="Calibri" w:cs="Calibri"/>
          <w:bCs/>
          <w:sz w:val="24"/>
          <w:szCs w:val="24"/>
          <w:lang w:eastAsia="en-GB"/>
        </w:rPr>
        <w:t xml:space="preserve">            </w:t>
      </w:r>
      <w:r w:rsidR="00FC2ADC">
        <w:rPr>
          <w:rFonts w:ascii="Calibri" w:eastAsia="Times New Roman" w:hAnsi="Calibri" w:cs="Calibri"/>
          <w:bCs/>
          <w:sz w:val="24"/>
          <w:szCs w:val="24"/>
          <w:lang w:eastAsia="en-GB"/>
        </w:rPr>
        <w:t xml:space="preserve"> </w:t>
      </w:r>
      <w:r w:rsidRPr="00025534">
        <w:rPr>
          <w:rFonts w:ascii="Calibri" w:eastAsia="Times New Roman" w:hAnsi="Calibri" w:cs="Calibri"/>
          <w:b/>
          <w:sz w:val="24"/>
          <w:szCs w:val="24"/>
          <w:lang w:eastAsia="en-GB"/>
        </w:rPr>
        <w:t>RECOMMENDATION:</w:t>
      </w:r>
      <w:r w:rsidRPr="00025534">
        <w:rPr>
          <w:rFonts w:ascii="Calibri" w:eastAsia="Times New Roman" w:hAnsi="Calibri" w:cs="Calibri"/>
          <w:bCs/>
          <w:sz w:val="24"/>
          <w:szCs w:val="24"/>
          <w:lang w:eastAsia="en-GB"/>
        </w:rPr>
        <w:t xml:space="preserve"> VH to make a grant application in the usual way, to be considered </w:t>
      </w:r>
    </w:p>
    <w:p w14:paraId="00AF346A" w14:textId="77777777" w:rsidR="00FC2ADC" w:rsidRPr="00025534" w:rsidRDefault="00FC2ADC" w:rsidP="00025534">
      <w:pPr>
        <w:tabs>
          <w:tab w:val="left" w:pos="360"/>
          <w:tab w:val="left" w:pos="1440"/>
          <w:tab w:val="left" w:pos="1800"/>
        </w:tabs>
        <w:ind w:right="-1054"/>
        <w:jc w:val="left"/>
        <w:rPr>
          <w:rFonts w:ascii="Calibri" w:eastAsia="Times New Roman" w:hAnsi="Calibri" w:cs="Calibri"/>
          <w:bCs/>
          <w:sz w:val="24"/>
          <w:szCs w:val="24"/>
          <w:lang w:eastAsia="en-GB"/>
        </w:rPr>
      </w:pPr>
    </w:p>
    <w:p w14:paraId="1117255D" w14:textId="1ED73A72" w:rsidR="00025534" w:rsidRPr="00025534" w:rsidRDefault="00025534" w:rsidP="00025534">
      <w:pPr>
        <w:tabs>
          <w:tab w:val="left" w:pos="360"/>
          <w:tab w:val="left" w:pos="1440"/>
          <w:tab w:val="left" w:pos="1800"/>
        </w:tabs>
        <w:ind w:right="-1054"/>
        <w:jc w:val="left"/>
        <w:rPr>
          <w:rFonts w:ascii="Calibri" w:eastAsia="Times New Roman" w:hAnsi="Calibri" w:cs="Calibri"/>
          <w:bCs/>
          <w:sz w:val="24"/>
          <w:szCs w:val="24"/>
          <w:lang w:eastAsia="en-GB"/>
        </w:rPr>
      </w:pPr>
      <w:r w:rsidRPr="00025534">
        <w:rPr>
          <w:rFonts w:ascii="Calibri" w:eastAsia="Times New Roman" w:hAnsi="Calibri" w:cs="Calibri"/>
          <w:bCs/>
          <w:sz w:val="24"/>
          <w:szCs w:val="24"/>
          <w:lang w:eastAsia="en-GB"/>
        </w:rPr>
        <w:t xml:space="preserve">             by the Finance Committee with recommendation to Council. </w:t>
      </w:r>
    </w:p>
    <w:p w14:paraId="4001292B" w14:textId="77777777" w:rsidR="00025534" w:rsidRPr="00025534" w:rsidRDefault="00025534" w:rsidP="00025534">
      <w:pPr>
        <w:tabs>
          <w:tab w:val="left" w:pos="360"/>
          <w:tab w:val="left" w:pos="1440"/>
          <w:tab w:val="left" w:pos="1800"/>
        </w:tabs>
        <w:ind w:right="-1054"/>
        <w:jc w:val="left"/>
        <w:rPr>
          <w:rFonts w:ascii="Calibri" w:eastAsia="Times New Roman" w:hAnsi="Calibri" w:cs="Calibri"/>
          <w:bCs/>
          <w:sz w:val="24"/>
          <w:szCs w:val="24"/>
          <w:lang w:eastAsia="en-GB"/>
        </w:rPr>
      </w:pPr>
    </w:p>
    <w:p w14:paraId="07951BEF" w14:textId="79823F66" w:rsidR="00025534" w:rsidRPr="00025534" w:rsidRDefault="00025534" w:rsidP="00025534">
      <w:pPr>
        <w:tabs>
          <w:tab w:val="left" w:pos="360"/>
          <w:tab w:val="left" w:pos="1440"/>
          <w:tab w:val="left" w:pos="1800"/>
        </w:tabs>
        <w:ind w:right="-1054"/>
        <w:jc w:val="left"/>
        <w:rPr>
          <w:rFonts w:ascii="Calibri" w:eastAsia="Times New Roman" w:hAnsi="Calibri" w:cs="Calibri"/>
          <w:b/>
          <w:sz w:val="24"/>
          <w:szCs w:val="24"/>
          <w:lang w:eastAsia="en-GB"/>
        </w:rPr>
      </w:pPr>
      <w:r w:rsidRPr="00025534">
        <w:rPr>
          <w:rFonts w:ascii="Calibri" w:eastAsia="Times New Roman" w:hAnsi="Calibri" w:cs="Calibri"/>
          <w:b/>
          <w:sz w:val="24"/>
          <w:szCs w:val="24"/>
          <w:lang w:eastAsia="en-GB"/>
        </w:rPr>
        <w:t xml:space="preserve">             Local Government Reorganisation (LGR) and Devolution </w:t>
      </w:r>
    </w:p>
    <w:p w14:paraId="7E5D53F9" w14:textId="0108BF60" w:rsidR="00025534" w:rsidRPr="00025534" w:rsidRDefault="00025534" w:rsidP="00025534">
      <w:pPr>
        <w:tabs>
          <w:tab w:val="left" w:pos="360"/>
          <w:tab w:val="left" w:pos="1440"/>
          <w:tab w:val="left" w:pos="1800"/>
        </w:tabs>
        <w:ind w:right="-1054"/>
        <w:jc w:val="left"/>
        <w:rPr>
          <w:rFonts w:ascii="Calibri" w:eastAsia="Times New Roman" w:hAnsi="Calibri" w:cs="Calibri"/>
          <w:bCs/>
          <w:sz w:val="24"/>
          <w:szCs w:val="24"/>
          <w:lang w:eastAsia="en-GB"/>
        </w:rPr>
      </w:pPr>
      <w:r w:rsidRPr="00025534">
        <w:rPr>
          <w:rFonts w:ascii="Calibri" w:eastAsia="Times New Roman" w:hAnsi="Calibri" w:cs="Calibri"/>
          <w:bCs/>
          <w:sz w:val="24"/>
          <w:szCs w:val="24"/>
          <w:lang w:eastAsia="en-GB"/>
        </w:rPr>
        <w:t xml:space="preserve">             The SSPC are setting up a Working Party in preparation for LGR/local devolution. </w:t>
      </w:r>
    </w:p>
    <w:p w14:paraId="5D6B617B" w14:textId="207AF0D3" w:rsidR="00025534" w:rsidRPr="00025534" w:rsidRDefault="00025534" w:rsidP="00025534">
      <w:pPr>
        <w:tabs>
          <w:tab w:val="left" w:pos="360"/>
          <w:tab w:val="left" w:pos="1440"/>
          <w:tab w:val="left" w:pos="1800"/>
        </w:tabs>
        <w:ind w:right="-1054"/>
        <w:jc w:val="left"/>
      </w:pPr>
      <w:r w:rsidRPr="00025534">
        <w:rPr>
          <w:rFonts w:ascii="Calibri" w:eastAsia="Times New Roman" w:hAnsi="Calibri" w:cs="Calibri"/>
          <w:bCs/>
          <w:sz w:val="24"/>
          <w:szCs w:val="24"/>
          <w:lang w:eastAsia="en-GB"/>
        </w:rPr>
        <w:t xml:space="preserve">             their Clerk has informed the WPC Clerk that the SSWNP Consultant has</w:t>
      </w:r>
      <w:r w:rsidRPr="00025534">
        <w:rPr>
          <w:rFonts w:ascii="Calibri" w:eastAsia="Times New Roman" w:hAnsi="Calibri" w:cs="Calibri"/>
          <w:b/>
          <w:sz w:val="24"/>
          <w:szCs w:val="24"/>
          <w:lang w:eastAsia="en-GB"/>
        </w:rPr>
        <w:t xml:space="preserve"> ‘</w:t>
      </w:r>
      <w:r w:rsidRPr="00025534">
        <w:t>strongly</w:t>
      </w:r>
    </w:p>
    <w:p w14:paraId="7B87866B" w14:textId="0C943384" w:rsidR="00025534" w:rsidRPr="00025534" w:rsidRDefault="00025534" w:rsidP="00025534">
      <w:pPr>
        <w:tabs>
          <w:tab w:val="left" w:pos="360"/>
          <w:tab w:val="left" w:pos="1440"/>
          <w:tab w:val="left" w:pos="1800"/>
        </w:tabs>
        <w:ind w:right="-1054"/>
        <w:jc w:val="left"/>
        <w:rPr>
          <w:rFonts w:ascii="Calibri" w:hAnsi="Calibri" w:cs="Calibri"/>
          <w:sz w:val="24"/>
          <w:szCs w:val="24"/>
        </w:rPr>
      </w:pPr>
      <w:r w:rsidRPr="00025534">
        <w:rPr>
          <w:rFonts w:ascii="Calibri" w:hAnsi="Calibri" w:cs="Calibri"/>
        </w:rPr>
        <w:t xml:space="preserve">              </w:t>
      </w:r>
      <w:r w:rsidRPr="00025534">
        <w:rPr>
          <w:rFonts w:ascii="Calibri" w:hAnsi="Calibri" w:cs="Calibri"/>
          <w:sz w:val="24"/>
          <w:szCs w:val="24"/>
        </w:rPr>
        <w:t xml:space="preserve">recommended’ that both Parish Councils consider clustering in some way - perhaps </w:t>
      </w:r>
    </w:p>
    <w:p w14:paraId="193CB5CD" w14:textId="5307B990" w:rsidR="00025534" w:rsidRPr="00025534" w:rsidRDefault="00025534" w:rsidP="00025534">
      <w:pPr>
        <w:tabs>
          <w:tab w:val="left" w:pos="360"/>
          <w:tab w:val="left" w:pos="1440"/>
          <w:tab w:val="left" w:pos="1800"/>
        </w:tabs>
        <w:ind w:right="-1054"/>
        <w:jc w:val="left"/>
        <w:rPr>
          <w:rFonts w:ascii="Calibri" w:hAnsi="Calibri" w:cs="Calibri"/>
        </w:rPr>
      </w:pPr>
      <w:r w:rsidRPr="00025534">
        <w:rPr>
          <w:rFonts w:ascii="Calibri" w:hAnsi="Calibri" w:cs="Calibri"/>
          <w:sz w:val="24"/>
          <w:szCs w:val="24"/>
        </w:rPr>
        <w:t xml:space="preserve">             merging completely in order to strengthen our position in preparation for devolution</w:t>
      </w:r>
      <w:r w:rsidRPr="00025534">
        <w:rPr>
          <w:rFonts w:ascii="Calibri" w:hAnsi="Calibri" w:cs="Calibri"/>
        </w:rPr>
        <w:t>.</w:t>
      </w:r>
    </w:p>
    <w:p w14:paraId="491747EC" w14:textId="77777777" w:rsidR="00025534" w:rsidRPr="00025534" w:rsidRDefault="00025534" w:rsidP="00025534">
      <w:pPr>
        <w:tabs>
          <w:tab w:val="left" w:pos="360"/>
          <w:tab w:val="left" w:pos="1440"/>
          <w:tab w:val="left" w:pos="1800"/>
        </w:tabs>
        <w:ind w:right="-1054"/>
        <w:jc w:val="left"/>
        <w:rPr>
          <w:rFonts w:ascii="Calibri" w:hAnsi="Calibri" w:cs="Calibri"/>
        </w:rPr>
      </w:pPr>
    </w:p>
    <w:p w14:paraId="1D2F0965" w14:textId="13B70CDA" w:rsidR="00025534" w:rsidRPr="00025534" w:rsidRDefault="00025534" w:rsidP="00025534">
      <w:pPr>
        <w:tabs>
          <w:tab w:val="left" w:pos="360"/>
          <w:tab w:val="left" w:pos="1440"/>
          <w:tab w:val="left" w:pos="1800"/>
        </w:tabs>
        <w:ind w:right="-1054"/>
        <w:jc w:val="left"/>
        <w:rPr>
          <w:rFonts w:ascii="Calibri" w:hAnsi="Calibri" w:cs="Calibri"/>
          <w:sz w:val="24"/>
          <w:szCs w:val="24"/>
        </w:rPr>
      </w:pPr>
      <w:r w:rsidRPr="00025534">
        <w:rPr>
          <w:rFonts w:ascii="Calibri" w:hAnsi="Calibri" w:cs="Calibri"/>
        </w:rPr>
        <w:t xml:space="preserve">               </w:t>
      </w:r>
      <w:r w:rsidRPr="00025534">
        <w:rPr>
          <w:rFonts w:ascii="Calibri" w:hAnsi="Calibri" w:cs="Calibri"/>
          <w:sz w:val="24"/>
          <w:szCs w:val="24"/>
        </w:rPr>
        <w:t xml:space="preserve">The SSPC Clerk is making enquiries with a PC which merged recently, in order to </w:t>
      </w:r>
    </w:p>
    <w:p w14:paraId="3088274F" w14:textId="6EF22E35" w:rsidR="00025534" w:rsidRPr="00025534" w:rsidRDefault="00025534" w:rsidP="00025534">
      <w:pPr>
        <w:tabs>
          <w:tab w:val="left" w:pos="360"/>
          <w:tab w:val="left" w:pos="1440"/>
          <w:tab w:val="left" w:pos="1800"/>
        </w:tabs>
        <w:ind w:right="-1054"/>
        <w:jc w:val="left"/>
        <w:rPr>
          <w:rFonts w:ascii="Calibri" w:hAnsi="Calibri" w:cs="Calibri"/>
          <w:sz w:val="24"/>
          <w:szCs w:val="24"/>
        </w:rPr>
      </w:pPr>
      <w:r w:rsidRPr="00025534">
        <w:rPr>
          <w:rFonts w:ascii="Calibri" w:hAnsi="Calibri" w:cs="Calibri"/>
          <w:sz w:val="24"/>
          <w:szCs w:val="24"/>
        </w:rPr>
        <w:t xml:space="preserve">              understand the process and potential pitfalls, before exploring that option. SSPC will</w:t>
      </w:r>
    </w:p>
    <w:p w14:paraId="7258BD57" w14:textId="759CC527" w:rsidR="00025534" w:rsidRPr="00025534" w:rsidRDefault="00025534" w:rsidP="00025534">
      <w:pPr>
        <w:tabs>
          <w:tab w:val="left" w:pos="360"/>
          <w:tab w:val="left" w:pos="1440"/>
          <w:tab w:val="left" w:pos="1800"/>
        </w:tabs>
        <w:ind w:right="-1054"/>
        <w:jc w:val="left"/>
        <w:rPr>
          <w:rFonts w:ascii="Calibri" w:hAnsi="Calibri" w:cs="Calibri"/>
          <w:sz w:val="24"/>
          <w:szCs w:val="24"/>
        </w:rPr>
      </w:pPr>
      <w:r w:rsidRPr="00025534">
        <w:rPr>
          <w:rFonts w:ascii="Calibri" w:hAnsi="Calibri" w:cs="Calibri"/>
          <w:sz w:val="24"/>
          <w:szCs w:val="24"/>
        </w:rPr>
        <w:t xml:space="preserve">              report back with any advice, and will keep WPC  in the loop regarding any discussions.</w:t>
      </w:r>
    </w:p>
    <w:p w14:paraId="5164A2EC" w14:textId="2DF8BF8E" w:rsidR="00025534" w:rsidRPr="00025534" w:rsidRDefault="00025534" w:rsidP="00025534">
      <w:pPr>
        <w:tabs>
          <w:tab w:val="left" w:pos="360"/>
          <w:tab w:val="left" w:pos="1440"/>
          <w:tab w:val="left" w:pos="1800"/>
        </w:tabs>
        <w:ind w:right="-1054"/>
        <w:jc w:val="left"/>
        <w:rPr>
          <w:rFonts w:ascii="Calibri" w:hAnsi="Calibri" w:cs="Calibri"/>
          <w:sz w:val="24"/>
          <w:szCs w:val="24"/>
        </w:rPr>
      </w:pPr>
      <w:r w:rsidRPr="00025534">
        <w:rPr>
          <w:rFonts w:ascii="Calibri" w:hAnsi="Calibri" w:cs="Calibri"/>
          <w:sz w:val="24"/>
          <w:szCs w:val="24"/>
        </w:rPr>
        <w:t xml:space="preserve">              It is suggested that whether our councils cluster or not, it would be good to work closely </w:t>
      </w:r>
    </w:p>
    <w:p w14:paraId="1CCB1C5E" w14:textId="44178A2F" w:rsidR="00025534" w:rsidRPr="00025534" w:rsidRDefault="00025534" w:rsidP="00025534">
      <w:pPr>
        <w:tabs>
          <w:tab w:val="left" w:pos="360"/>
          <w:tab w:val="left" w:pos="1440"/>
          <w:tab w:val="left" w:pos="1800"/>
        </w:tabs>
        <w:ind w:right="-1054"/>
        <w:jc w:val="left"/>
        <w:rPr>
          <w:rFonts w:ascii="Calibri" w:hAnsi="Calibri" w:cs="Calibri"/>
          <w:sz w:val="24"/>
          <w:szCs w:val="24"/>
        </w:rPr>
      </w:pPr>
      <w:r w:rsidRPr="00025534">
        <w:rPr>
          <w:rFonts w:ascii="Calibri" w:hAnsi="Calibri" w:cs="Calibri"/>
          <w:sz w:val="24"/>
          <w:szCs w:val="24"/>
        </w:rPr>
        <w:t xml:space="preserve">              with each other going forward.</w:t>
      </w:r>
    </w:p>
    <w:p w14:paraId="370BF374" w14:textId="77777777" w:rsidR="00025534" w:rsidRPr="00025534" w:rsidRDefault="00025534" w:rsidP="00025534">
      <w:pPr>
        <w:tabs>
          <w:tab w:val="left" w:pos="360"/>
          <w:tab w:val="left" w:pos="1440"/>
          <w:tab w:val="left" w:pos="1800"/>
        </w:tabs>
        <w:ind w:right="-1054"/>
        <w:jc w:val="left"/>
        <w:rPr>
          <w:rFonts w:ascii="Calibri" w:hAnsi="Calibri" w:cs="Calibri"/>
          <w:b/>
          <w:bCs/>
        </w:rPr>
      </w:pPr>
    </w:p>
    <w:p w14:paraId="6087708C" w14:textId="33FE7B90" w:rsidR="00025534" w:rsidRPr="00025534" w:rsidRDefault="00025534" w:rsidP="00025534">
      <w:pPr>
        <w:tabs>
          <w:tab w:val="left" w:pos="360"/>
          <w:tab w:val="left" w:pos="1440"/>
          <w:tab w:val="left" w:pos="1800"/>
        </w:tabs>
        <w:ind w:right="-1054"/>
        <w:jc w:val="left"/>
        <w:rPr>
          <w:rFonts w:ascii="Calibri" w:hAnsi="Calibri" w:cs="Calibri"/>
          <w:b/>
          <w:bCs/>
          <w:sz w:val="24"/>
          <w:szCs w:val="24"/>
        </w:rPr>
      </w:pPr>
      <w:r w:rsidRPr="00025534">
        <w:rPr>
          <w:rFonts w:ascii="Calibri" w:hAnsi="Calibri" w:cs="Calibri"/>
          <w:b/>
          <w:bCs/>
        </w:rPr>
        <w:t xml:space="preserve">       </w:t>
      </w:r>
      <w:r w:rsidR="00FC2ADC">
        <w:rPr>
          <w:rFonts w:ascii="Calibri" w:hAnsi="Calibri" w:cs="Calibri"/>
          <w:b/>
          <w:bCs/>
        </w:rPr>
        <w:t xml:space="preserve">         </w:t>
      </w:r>
      <w:r w:rsidRPr="00025534">
        <w:rPr>
          <w:rFonts w:ascii="Calibri" w:hAnsi="Calibri" w:cs="Calibri"/>
          <w:b/>
          <w:bCs/>
          <w:sz w:val="24"/>
          <w:szCs w:val="24"/>
        </w:rPr>
        <w:t>Council’s Mobile Phone Contract</w:t>
      </w:r>
    </w:p>
    <w:p w14:paraId="46F588AB" w14:textId="581787A1" w:rsidR="00025534" w:rsidRPr="00025534" w:rsidRDefault="00025534" w:rsidP="00025534">
      <w:pPr>
        <w:tabs>
          <w:tab w:val="left" w:pos="360"/>
          <w:tab w:val="left" w:pos="1440"/>
          <w:tab w:val="left" w:pos="1800"/>
        </w:tabs>
        <w:ind w:right="-1054"/>
        <w:jc w:val="left"/>
        <w:rPr>
          <w:rFonts w:ascii="Calibri" w:eastAsia="Times New Roman" w:hAnsi="Calibri" w:cs="Calibri"/>
          <w:bCs/>
          <w:sz w:val="24"/>
          <w:szCs w:val="24"/>
          <w:lang w:eastAsia="en-GB"/>
        </w:rPr>
      </w:pPr>
      <w:r w:rsidRPr="00025534">
        <w:rPr>
          <w:rFonts w:ascii="Calibri" w:eastAsia="Times New Roman" w:hAnsi="Calibri" w:cs="Calibri"/>
          <w:bCs/>
          <w:sz w:val="24"/>
          <w:szCs w:val="24"/>
          <w:lang w:eastAsia="en-GB"/>
        </w:rPr>
        <w:t xml:space="preserve">              </w:t>
      </w:r>
      <w:r w:rsidR="00FC2ADC">
        <w:rPr>
          <w:rFonts w:ascii="Calibri" w:eastAsia="Times New Roman" w:hAnsi="Calibri" w:cs="Calibri"/>
          <w:bCs/>
          <w:sz w:val="24"/>
          <w:szCs w:val="24"/>
          <w:lang w:eastAsia="en-GB"/>
        </w:rPr>
        <w:t xml:space="preserve"> </w:t>
      </w:r>
      <w:r w:rsidRPr="00025534">
        <w:rPr>
          <w:rFonts w:ascii="Calibri" w:eastAsia="Times New Roman" w:hAnsi="Calibri" w:cs="Calibri"/>
          <w:bCs/>
          <w:sz w:val="24"/>
          <w:szCs w:val="24"/>
          <w:lang w:eastAsia="en-GB"/>
        </w:rPr>
        <w:t>The Council’s 24-month mobile phone SIM only contract with Tesco ended 8</w:t>
      </w:r>
      <w:r w:rsidRPr="00025534">
        <w:rPr>
          <w:rFonts w:ascii="Calibri" w:eastAsia="Times New Roman" w:hAnsi="Calibri" w:cs="Calibri"/>
          <w:bCs/>
          <w:sz w:val="24"/>
          <w:szCs w:val="24"/>
          <w:vertAlign w:val="superscript"/>
          <w:lang w:eastAsia="en-GB"/>
        </w:rPr>
        <w:t>th</w:t>
      </w:r>
      <w:r w:rsidRPr="00025534">
        <w:rPr>
          <w:rFonts w:ascii="Calibri" w:eastAsia="Times New Roman" w:hAnsi="Calibri" w:cs="Calibri"/>
          <w:bCs/>
          <w:sz w:val="24"/>
          <w:szCs w:val="24"/>
          <w:lang w:eastAsia="en-GB"/>
        </w:rPr>
        <w:t xml:space="preserve"> May and is </w:t>
      </w:r>
    </w:p>
    <w:p w14:paraId="5488F1D8" w14:textId="3A32AE90" w:rsidR="00025534" w:rsidRPr="00025534" w:rsidRDefault="00025534" w:rsidP="00025534">
      <w:pPr>
        <w:tabs>
          <w:tab w:val="left" w:pos="360"/>
          <w:tab w:val="left" w:pos="1440"/>
          <w:tab w:val="left" w:pos="1800"/>
        </w:tabs>
        <w:ind w:right="-1054"/>
        <w:jc w:val="left"/>
        <w:rPr>
          <w:rFonts w:ascii="Calibri" w:eastAsia="Times New Roman" w:hAnsi="Calibri" w:cs="Calibri"/>
          <w:bCs/>
          <w:sz w:val="24"/>
          <w:szCs w:val="24"/>
          <w:lang w:eastAsia="en-GB"/>
        </w:rPr>
      </w:pPr>
      <w:r w:rsidRPr="00025534">
        <w:rPr>
          <w:rFonts w:ascii="Calibri" w:eastAsia="Times New Roman" w:hAnsi="Calibri" w:cs="Calibri"/>
          <w:bCs/>
          <w:sz w:val="24"/>
          <w:szCs w:val="24"/>
          <w:lang w:eastAsia="en-GB"/>
        </w:rPr>
        <w:t xml:space="preserve">               continuing on a rolling monthly basis at the same charge of £9 per month. The same</w:t>
      </w:r>
    </w:p>
    <w:p w14:paraId="24B2D0A0" w14:textId="6D7E2D46" w:rsidR="00025534" w:rsidRPr="00025534" w:rsidRDefault="00025534" w:rsidP="00025534">
      <w:pPr>
        <w:tabs>
          <w:tab w:val="left" w:pos="360"/>
          <w:tab w:val="left" w:pos="1440"/>
          <w:tab w:val="left" w:pos="1800"/>
        </w:tabs>
        <w:ind w:right="-1054"/>
        <w:jc w:val="left"/>
        <w:rPr>
          <w:rFonts w:ascii="Calibri" w:hAnsi="Calibri" w:cs="Calibri"/>
          <w:sz w:val="24"/>
          <w:szCs w:val="24"/>
        </w:rPr>
      </w:pPr>
      <w:r w:rsidRPr="00025534">
        <w:rPr>
          <w:rFonts w:ascii="Calibri" w:eastAsia="Times New Roman" w:hAnsi="Calibri" w:cs="Calibri"/>
          <w:bCs/>
          <w:sz w:val="24"/>
          <w:szCs w:val="24"/>
          <w:lang w:eastAsia="en-GB"/>
        </w:rPr>
        <w:t xml:space="preserve">               allowances </w:t>
      </w:r>
      <w:r w:rsidR="00FC6AAE" w:rsidRPr="00025534">
        <w:rPr>
          <w:rFonts w:ascii="Calibri" w:eastAsia="Times New Roman" w:hAnsi="Calibri" w:cs="Calibri"/>
          <w:bCs/>
          <w:sz w:val="24"/>
          <w:szCs w:val="24"/>
          <w:lang w:eastAsia="en-GB"/>
        </w:rPr>
        <w:t>apply</w:t>
      </w:r>
      <w:r w:rsidRPr="00025534">
        <w:rPr>
          <w:rFonts w:ascii="Calibri" w:eastAsia="Times New Roman" w:hAnsi="Calibri" w:cs="Calibri"/>
          <w:bCs/>
          <w:sz w:val="24"/>
          <w:szCs w:val="24"/>
          <w:lang w:eastAsia="en-GB"/>
        </w:rPr>
        <w:t xml:space="preserve"> un</w:t>
      </w:r>
      <w:r w:rsidRPr="00025534">
        <w:rPr>
          <w:rFonts w:ascii="Calibri" w:hAnsi="Calibri" w:cs="Calibri"/>
          <w:sz w:val="24"/>
          <w:szCs w:val="24"/>
        </w:rPr>
        <w:t xml:space="preserve">limited mins - unlimited texts -12 GB  and with the further option to </w:t>
      </w:r>
    </w:p>
    <w:p w14:paraId="7AFA45D7" w14:textId="7E6C8B1D" w:rsidR="00025534" w:rsidRPr="00025534" w:rsidRDefault="00025534" w:rsidP="00025534">
      <w:pPr>
        <w:tabs>
          <w:tab w:val="left" w:pos="360"/>
          <w:tab w:val="left" w:pos="1440"/>
          <w:tab w:val="left" w:pos="1800"/>
        </w:tabs>
        <w:ind w:right="-1054"/>
        <w:jc w:val="left"/>
        <w:rPr>
          <w:rFonts w:ascii="Calibri" w:hAnsi="Calibri" w:cs="Calibri"/>
          <w:sz w:val="24"/>
          <w:szCs w:val="24"/>
        </w:rPr>
      </w:pPr>
      <w:r w:rsidRPr="00025534">
        <w:rPr>
          <w:rFonts w:ascii="Calibri" w:hAnsi="Calibri" w:cs="Calibri"/>
          <w:sz w:val="24"/>
          <w:szCs w:val="24"/>
        </w:rPr>
        <w:t xml:space="preserve">               tweak these if required.  </w:t>
      </w:r>
    </w:p>
    <w:p w14:paraId="6E564064" w14:textId="77777777" w:rsidR="00025534" w:rsidRPr="00025534" w:rsidRDefault="00025534" w:rsidP="00025534">
      <w:pPr>
        <w:tabs>
          <w:tab w:val="left" w:pos="360"/>
          <w:tab w:val="left" w:pos="1440"/>
          <w:tab w:val="left" w:pos="1800"/>
        </w:tabs>
        <w:ind w:right="-1054"/>
        <w:jc w:val="left"/>
        <w:rPr>
          <w:rFonts w:ascii="Calibri" w:hAnsi="Calibri" w:cs="Calibri"/>
          <w:sz w:val="24"/>
          <w:szCs w:val="24"/>
        </w:rPr>
      </w:pPr>
    </w:p>
    <w:p w14:paraId="7DF11CC2" w14:textId="234820E6" w:rsidR="00025534" w:rsidRPr="00025534" w:rsidRDefault="00025534" w:rsidP="00025534">
      <w:pPr>
        <w:tabs>
          <w:tab w:val="left" w:pos="360"/>
          <w:tab w:val="left" w:pos="1440"/>
          <w:tab w:val="left" w:pos="1800"/>
        </w:tabs>
        <w:ind w:right="-1054"/>
        <w:jc w:val="left"/>
        <w:rPr>
          <w:rFonts w:ascii="Calibri" w:hAnsi="Calibri" w:cs="Calibri"/>
          <w:sz w:val="24"/>
          <w:szCs w:val="24"/>
        </w:rPr>
      </w:pPr>
      <w:r w:rsidRPr="00025534">
        <w:rPr>
          <w:rFonts w:ascii="Calibri" w:hAnsi="Calibri" w:cs="Calibri"/>
          <w:sz w:val="24"/>
          <w:szCs w:val="24"/>
        </w:rPr>
        <w:t xml:space="preserve">            </w:t>
      </w:r>
      <w:r w:rsidR="00FC2ADC">
        <w:rPr>
          <w:rFonts w:ascii="Calibri" w:hAnsi="Calibri" w:cs="Calibri"/>
          <w:sz w:val="24"/>
          <w:szCs w:val="24"/>
        </w:rPr>
        <w:t xml:space="preserve"> </w:t>
      </w:r>
      <w:r w:rsidRPr="00025534">
        <w:rPr>
          <w:rFonts w:ascii="Calibri" w:hAnsi="Calibri" w:cs="Calibri"/>
          <w:sz w:val="24"/>
          <w:szCs w:val="24"/>
        </w:rPr>
        <w:t xml:space="preserve">  End of Report</w:t>
      </w:r>
    </w:p>
    <w:p w14:paraId="25E935FD" w14:textId="77777777" w:rsidR="00025534" w:rsidRPr="00025534" w:rsidRDefault="00025534" w:rsidP="00025534">
      <w:pPr>
        <w:tabs>
          <w:tab w:val="left" w:pos="360"/>
          <w:tab w:val="left" w:pos="1440"/>
          <w:tab w:val="left" w:pos="1800"/>
        </w:tabs>
        <w:ind w:right="-1054"/>
        <w:jc w:val="left"/>
        <w:rPr>
          <w:sz w:val="24"/>
          <w:szCs w:val="24"/>
        </w:rPr>
      </w:pPr>
    </w:p>
    <w:p w14:paraId="7EC8F9F5" w14:textId="77777777" w:rsidR="00025534" w:rsidRPr="00025534" w:rsidRDefault="00025534" w:rsidP="00025534">
      <w:pPr>
        <w:tabs>
          <w:tab w:val="left" w:pos="360"/>
          <w:tab w:val="left" w:pos="1440"/>
          <w:tab w:val="left" w:pos="1800"/>
        </w:tabs>
        <w:ind w:right="-1054"/>
        <w:jc w:val="left"/>
        <w:rPr>
          <w:rFonts w:ascii="Calibri" w:hAnsi="Calibri" w:cs="Calibri"/>
          <w:sz w:val="24"/>
          <w:szCs w:val="24"/>
        </w:rPr>
      </w:pPr>
    </w:p>
    <w:p w14:paraId="7F2A1E0B" w14:textId="43DD7E6E" w:rsidR="00025534" w:rsidRPr="00025534" w:rsidRDefault="00025534" w:rsidP="00025534">
      <w:pPr>
        <w:tabs>
          <w:tab w:val="left" w:pos="360"/>
          <w:tab w:val="left" w:pos="1440"/>
          <w:tab w:val="left" w:pos="1800"/>
        </w:tabs>
        <w:ind w:right="-1054"/>
        <w:jc w:val="left"/>
        <w:rPr>
          <w:rFonts w:ascii="Calibri" w:hAnsi="Calibri" w:cs="Calibri"/>
          <w:b/>
          <w:bCs/>
          <w:sz w:val="24"/>
          <w:szCs w:val="24"/>
        </w:rPr>
      </w:pPr>
      <w:r w:rsidRPr="00025534">
        <w:rPr>
          <w:rFonts w:ascii="Calibri" w:hAnsi="Calibri" w:cs="Calibri"/>
          <w:b/>
          <w:bCs/>
          <w:sz w:val="24"/>
          <w:szCs w:val="24"/>
        </w:rPr>
        <w:t xml:space="preserve">               Glossary: </w:t>
      </w:r>
    </w:p>
    <w:p w14:paraId="0DCF7786" w14:textId="77777777" w:rsidR="00025534" w:rsidRPr="00025534" w:rsidRDefault="00025534" w:rsidP="00025534">
      <w:pPr>
        <w:tabs>
          <w:tab w:val="left" w:pos="360"/>
          <w:tab w:val="left" w:pos="1440"/>
          <w:tab w:val="left" w:pos="1800"/>
        </w:tabs>
        <w:ind w:right="-1054"/>
        <w:jc w:val="left"/>
        <w:rPr>
          <w:rFonts w:ascii="Calibri" w:hAnsi="Calibri" w:cs="Calibri"/>
          <w:sz w:val="24"/>
          <w:szCs w:val="24"/>
        </w:rPr>
      </w:pPr>
    </w:p>
    <w:p w14:paraId="6B28F5F7" w14:textId="68C5ADFB" w:rsidR="00025534" w:rsidRPr="00025534" w:rsidRDefault="00025534" w:rsidP="00025534">
      <w:pPr>
        <w:tabs>
          <w:tab w:val="left" w:pos="360"/>
          <w:tab w:val="left" w:pos="1440"/>
          <w:tab w:val="left" w:pos="1800"/>
        </w:tabs>
        <w:ind w:right="-1054"/>
        <w:jc w:val="left"/>
        <w:rPr>
          <w:rFonts w:ascii="Calibri" w:hAnsi="Calibri" w:cs="Calibri"/>
          <w:sz w:val="24"/>
          <w:szCs w:val="24"/>
        </w:rPr>
      </w:pPr>
      <w:r w:rsidRPr="00025534">
        <w:rPr>
          <w:rFonts w:ascii="Calibri" w:hAnsi="Calibri" w:cs="Calibri"/>
          <w:sz w:val="24"/>
          <w:szCs w:val="24"/>
        </w:rPr>
        <w:t xml:space="preserve">               SSPC: Storrington &amp; Sullington Parish Council </w:t>
      </w:r>
    </w:p>
    <w:p w14:paraId="1D70FDF8" w14:textId="46B5842F" w:rsidR="00025534" w:rsidRPr="00025534" w:rsidRDefault="00025534" w:rsidP="00025534">
      <w:pPr>
        <w:tabs>
          <w:tab w:val="left" w:pos="360"/>
          <w:tab w:val="left" w:pos="1440"/>
          <w:tab w:val="left" w:pos="1800"/>
        </w:tabs>
        <w:ind w:right="-1054"/>
        <w:jc w:val="left"/>
        <w:rPr>
          <w:rFonts w:ascii="Calibri" w:hAnsi="Calibri" w:cs="Calibri"/>
          <w:sz w:val="24"/>
          <w:szCs w:val="24"/>
        </w:rPr>
      </w:pPr>
      <w:r w:rsidRPr="00025534">
        <w:rPr>
          <w:rFonts w:ascii="Calibri" w:hAnsi="Calibri" w:cs="Calibri"/>
          <w:sz w:val="24"/>
          <w:szCs w:val="24"/>
        </w:rPr>
        <w:t xml:space="preserve">               SSWNP: Storrington &amp; Sullington and Washington Neighbourhood Plan</w:t>
      </w:r>
    </w:p>
    <w:p w14:paraId="12CBC2AD" w14:textId="6E3E9FCD" w:rsidR="00025534" w:rsidRPr="00025534" w:rsidRDefault="00025534" w:rsidP="00025534">
      <w:pPr>
        <w:tabs>
          <w:tab w:val="left" w:pos="360"/>
          <w:tab w:val="left" w:pos="1440"/>
          <w:tab w:val="left" w:pos="1800"/>
        </w:tabs>
        <w:ind w:right="-1054"/>
        <w:jc w:val="left"/>
        <w:rPr>
          <w:rFonts w:ascii="Calibri" w:hAnsi="Calibri" w:cs="Calibri"/>
          <w:sz w:val="24"/>
          <w:szCs w:val="24"/>
        </w:rPr>
      </w:pPr>
      <w:r w:rsidRPr="00025534">
        <w:rPr>
          <w:rFonts w:ascii="Calibri" w:hAnsi="Calibri" w:cs="Calibri"/>
          <w:sz w:val="24"/>
          <w:szCs w:val="24"/>
        </w:rPr>
        <w:t xml:space="preserve">               LGR: Local Government Re-organisation</w:t>
      </w:r>
    </w:p>
    <w:p w14:paraId="3E1A8843" w14:textId="77777777" w:rsidR="00AE58CA" w:rsidRDefault="00AE58CA" w:rsidP="00441905">
      <w:pPr>
        <w:pStyle w:val="ListParagraph"/>
        <w:jc w:val="both"/>
      </w:pPr>
    </w:p>
    <w:p w14:paraId="27419BE4" w14:textId="77777777" w:rsidR="00AE58CA" w:rsidRDefault="00AE58CA" w:rsidP="00441905">
      <w:pPr>
        <w:pStyle w:val="ListParagraph"/>
        <w:jc w:val="both"/>
      </w:pPr>
    </w:p>
    <w:p w14:paraId="57AB9381" w14:textId="2B5C194F" w:rsidR="00AE58CA" w:rsidRPr="004670D5" w:rsidRDefault="00AE58CA" w:rsidP="00441905">
      <w:pPr>
        <w:pStyle w:val="ListParagraph"/>
        <w:jc w:val="both"/>
        <w:rPr>
          <w:rFonts w:ascii="Calibri" w:eastAsia="Times New Roman" w:hAnsi="Calibri" w:cs="Calibri"/>
          <w:bCs/>
          <w:color w:val="000000"/>
          <w:sz w:val="24"/>
          <w:szCs w:val="24"/>
          <w:lang w:eastAsia="en-GB"/>
        </w:rPr>
      </w:pPr>
    </w:p>
    <w:p w14:paraId="08AF932B" w14:textId="77777777" w:rsidR="00E20AC7" w:rsidRPr="00E20AC7" w:rsidRDefault="00E20AC7" w:rsidP="00E20AC7">
      <w:pPr>
        <w:tabs>
          <w:tab w:val="left" w:pos="360"/>
          <w:tab w:val="left" w:pos="1440"/>
          <w:tab w:val="left" w:pos="1800"/>
        </w:tabs>
        <w:ind w:right="-1054"/>
        <w:jc w:val="left"/>
        <w:rPr>
          <w:rFonts w:ascii="Calibri" w:eastAsia="Times New Roman" w:hAnsi="Calibri" w:cs="Calibri"/>
          <w:bCs/>
          <w:sz w:val="24"/>
          <w:szCs w:val="24"/>
          <w:lang w:eastAsia="en-GB"/>
        </w:rPr>
      </w:pPr>
    </w:p>
    <w:p w14:paraId="6A45ECFE" w14:textId="0567CE28" w:rsidR="002D5C9F" w:rsidRDefault="00E20AC7" w:rsidP="00F719C7">
      <w:pPr>
        <w:ind w:left="1440" w:hanging="1440"/>
        <w:jc w:val="both"/>
      </w:pPr>
      <w:r w:rsidRPr="00E20AC7">
        <w:rPr>
          <w:rFonts w:ascii="Calibri" w:eastAsia="Times New Roman" w:hAnsi="Calibri" w:cs="Arial"/>
          <w:color w:val="000000"/>
          <w:lang w:eastAsia="en-GB"/>
        </w:rPr>
        <w:t xml:space="preserve">                             </w:t>
      </w:r>
    </w:p>
    <w:sectPr w:rsidR="002D5C9F" w:rsidSect="00714B77">
      <w:footerReference w:type="default" r:id="rId12"/>
      <w:pgSz w:w="11907" w:h="16840" w:code="9"/>
      <w:pgMar w:top="0" w:right="1440" w:bottom="426"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4D50E" w14:textId="77777777" w:rsidR="000B0E06" w:rsidRDefault="000B0E06" w:rsidP="00714B77">
      <w:r>
        <w:separator/>
      </w:r>
    </w:p>
  </w:endnote>
  <w:endnote w:type="continuationSeparator" w:id="0">
    <w:p w14:paraId="47E81303" w14:textId="77777777" w:rsidR="000B0E06" w:rsidRDefault="000B0E06" w:rsidP="0071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8BFFA" w14:textId="739039FD" w:rsidR="00714B77" w:rsidRPr="00714B77" w:rsidRDefault="00000000" w:rsidP="00714B77">
    <w:pPr>
      <w:pStyle w:val="Footer"/>
      <w:pBdr>
        <w:top w:val="single" w:sz="4" w:space="1" w:color="D9D9D9" w:themeColor="background1" w:themeShade="D9"/>
      </w:pBdr>
      <w:tabs>
        <w:tab w:val="clear" w:pos="4513"/>
        <w:tab w:val="clear" w:pos="9026"/>
        <w:tab w:val="left" w:pos="1531"/>
      </w:tabs>
      <w:jc w:val="left"/>
      <w:rPr>
        <w:rFonts w:ascii="Calibri" w:hAnsi="Calibri" w:cs="Calibri"/>
        <w:b/>
        <w:bCs/>
        <w:sz w:val="18"/>
        <w:szCs w:val="18"/>
      </w:rPr>
    </w:pPr>
    <w:sdt>
      <w:sdtPr>
        <w:rPr>
          <w:rFonts w:ascii="Calibri" w:hAnsi="Calibri" w:cs="Calibri"/>
          <w:sz w:val="18"/>
          <w:szCs w:val="18"/>
        </w:rPr>
        <w:id w:val="977643510"/>
        <w:docPartObj>
          <w:docPartGallery w:val="Page Numbers (Bottom of Page)"/>
          <w:docPartUnique/>
        </w:docPartObj>
      </w:sdtPr>
      <w:sdtEndPr>
        <w:rPr>
          <w:color w:val="7F7F7F" w:themeColor="background1" w:themeShade="7F"/>
          <w:spacing w:val="60"/>
        </w:rPr>
      </w:sdtEndPr>
      <w:sdtContent>
        <w:r w:rsidR="00714B77" w:rsidRPr="00714B77">
          <w:rPr>
            <w:rFonts w:ascii="Calibri" w:hAnsi="Calibri" w:cs="Calibri"/>
            <w:sz w:val="18"/>
            <w:szCs w:val="18"/>
          </w:rPr>
          <w:fldChar w:fldCharType="begin"/>
        </w:r>
        <w:r w:rsidR="00714B77" w:rsidRPr="00714B77">
          <w:rPr>
            <w:rFonts w:ascii="Calibri" w:hAnsi="Calibri" w:cs="Calibri"/>
            <w:sz w:val="18"/>
            <w:szCs w:val="18"/>
          </w:rPr>
          <w:instrText xml:space="preserve"> PAGE   \* MERGEFORMAT </w:instrText>
        </w:r>
        <w:r w:rsidR="00714B77" w:rsidRPr="00714B77">
          <w:rPr>
            <w:rFonts w:ascii="Calibri" w:hAnsi="Calibri" w:cs="Calibri"/>
            <w:sz w:val="18"/>
            <w:szCs w:val="18"/>
          </w:rPr>
          <w:fldChar w:fldCharType="separate"/>
        </w:r>
        <w:r w:rsidR="00714B77" w:rsidRPr="00714B77">
          <w:rPr>
            <w:rFonts w:ascii="Calibri" w:hAnsi="Calibri" w:cs="Calibri"/>
            <w:b/>
            <w:bCs/>
            <w:noProof/>
            <w:sz w:val="18"/>
            <w:szCs w:val="18"/>
          </w:rPr>
          <w:t>2</w:t>
        </w:r>
        <w:r w:rsidR="00714B77" w:rsidRPr="00714B77">
          <w:rPr>
            <w:rFonts w:ascii="Calibri" w:hAnsi="Calibri" w:cs="Calibri"/>
            <w:b/>
            <w:bCs/>
            <w:noProof/>
            <w:sz w:val="18"/>
            <w:szCs w:val="18"/>
          </w:rPr>
          <w:fldChar w:fldCharType="end"/>
        </w:r>
        <w:r w:rsidR="00714B77" w:rsidRPr="00714B77">
          <w:rPr>
            <w:rFonts w:ascii="Calibri" w:hAnsi="Calibri" w:cs="Calibri"/>
            <w:b/>
            <w:bCs/>
            <w:sz w:val="18"/>
            <w:szCs w:val="18"/>
          </w:rPr>
          <w:t xml:space="preserve"> | </w:t>
        </w:r>
        <w:r w:rsidR="00714B77" w:rsidRPr="00714B77">
          <w:rPr>
            <w:rFonts w:ascii="Calibri" w:hAnsi="Calibri" w:cs="Calibri"/>
            <w:color w:val="7F7F7F" w:themeColor="background1" w:themeShade="7F"/>
            <w:spacing w:val="60"/>
            <w:sz w:val="18"/>
            <w:szCs w:val="18"/>
          </w:rPr>
          <w:t>Page</w:t>
        </w:r>
      </w:sdtContent>
    </w:sdt>
    <w:r w:rsidR="00714B77">
      <w:rPr>
        <w:rFonts w:ascii="Calibri" w:hAnsi="Calibri" w:cs="Calibri"/>
        <w:color w:val="7F7F7F" w:themeColor="background1" w:themeShade="7F"/>
        <w:spacing w:val="60"/>
        <w:sz w:val="18"/>
        <w:szCs w:val="18"/>
      </w:rPr>
      <w:tab/>
      <w:t>APCM 12/5/2025 Draft Minutes  Chairman’s initials…….</w:t>
    </w:r>
  </w:p>
  <w:p w14:paraId="3A120756" w14:textId="77777777" w:rsidR="00714B77" w:rsidRDefault="0071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57570" w14:textId="77777777" w:rsidR="000B0E06" w:rsidRDefault="000B0E06" w:rsidP="00714B77">
      <w:r>
        <w:separator/>
      </w:r>
    </w:p>
  </w:footnote>
  <w:footnote w:type="continuationSeparator" w:id="0">
    <w:p w14:paraId="7E1EA27E" w14:textId="77777777" w:rsidR="000B0E06" w:rsidRDefault="000B0E06" w:rsidP="00714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B50"/>
    <w:multiLevelType w:val="multilevel"/>
    <w:tmpl w:val="EC449A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62AD0"/>
    <w:multiLevelType w:val="hybridMultilevel"/>
    <w:tmpl w:val="662E4FE4"/>
    <w:lvl w:ilvl="0" w:tplc="6B6C9C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9C69CA"/>
    <w:multiLevelType w:val="hybridMultilevel"/>
    <w:tmpl w:val="8A2ADCF2"/>
    <w:lvl w:ilvl="0" w:tplc="0809001B">
      <w:start w:val="1"/>
      <w:numFmt w:val="lowerRoman"/>
      <w:lvlText w:val="%1."/>
      <w:lvlJc w:val="right"/>
      <w:pPr>
        <w:ind w:left="2297" w:hanging="360"/>
      </w:pPr>
    </w:lvl>
    <w:lvl w:ilvl="1" w:tplc="08090019" w:tentative="1">
      <w:start w:val="1"/>
      <w:numFmt w:val="lowerLetter"/>
      <w:lvlText w:val="%2."/>
      <w:lvlJc w:val="left"/>
      <w:pPr>
        <w:ind w:left="3017" w:hanging="360"/>
      </w:pPr>
    </w:lvl>
    <w:lvl w:ilvl="2" w:tplc="0809001B" w:tentative="1">
      <w:start w:val="1"/>
      <w:numFmt w:val="lowerRoman"/>
      <w:lvlText w:val="%3."/>
      <w:lvlJc w:val="right"/>
      <w:pPr>
        <w:ind w:left="3737" w:hanging="180"/>
      </w:pPr>
    </w:lvl>
    <w:lvl w:ilvl="3" w:tplc="0809000F" w:tentative="1">
      <w:start w:val="1"/>
      <w:numFmt w:val="decimal"/>
      <w:lvlText w:val="%4."/>
      <w:lvlJc w:val="left"/>
      <w:pPr>
        <w:ind w:left="4457" w:hanging="360"/>
      </w:pPr>
    </w:lvl>
    <w:lvl w:ilvl="4" w:tplc="08090019" w:tentative="1">
      <w:start w:val="1"/>
      <w:numFmt w:val="lowerLetter"/>
      <w:lvlText w:val="%5."/>
      <w:lvlJc w:val="left"/>
      <w:pPr>
        <w:ind w:left="5177" w:hanging="360"/>
      </w:pPr>
    </w:lvl>
    <w:lvl w:ilvl="5" w:tplc="0809001B" w:tentative="1">
      <w:start w:val="1"/>
      <w:numFmt w:val="lowerRoman"/>
      <w:lvlText w:val="%6."/>
      <w:lvlJc w:val="right"/>
      <w:pPr>
        <w:ind w:left="5897" w:hanging="180"/>
      </w:pPr>
    </w:lvl>
    <w:lvl w:ilvl="6" w:tplc="0809000F" w:tentative="1">
      <w:start w:val="1"/>
      <w:numFmt w:val="decimal"/>
      <w:lvlText w:val="%7."/>
      <w:lvlJc w:val="left"/>
      <w:pPr>
        <w:ind w:left="6617" w:hanging="360"/>
      </w:pPr>
    </w:lvl>
    <w:lvl w:ilvl="7" w:tplc="08090019" w:tentative="1">
      <w:start w:val="1"/>
      <w:numFmt w:val="lowerLetter"/>
      <w:lvlText w:val="%8."/>
      <w:lvlJc w:val="left"/>
      <w:pPr>
        <w:ind w:left="7337" w:hanging="360"/>
      </w:pPr>
    </w:lvl>
    <w:lvl w:ilvl="8" w:tplc="0809001B" w:tentative="1">
      <w:start w:val="1"/>
      <w:numFmt w:val="lowerRoman"/>
      <w:lvlText w:val="%9."/>
      <w:lvlJc w:val="right"/>
      <w:pPr>
        <w:ind w:left="8057" w:hanging="180"/>
      </w:pPr>
    </w:lvl>
  </w:abstractNum>
  <w:abstractNum w:abstractNumId="3" w15:restartNumberingAfterBreak="0">
    <w:nsid w:val="06F47DD3"/>
    <w:multiLevelType w:val="hybridMultilevel"/>
    <w:tmpl w:val="18A4AC38"/>
    <w:lvl w:ilvl="0" w:tplc="0809001B">
      <w:start w:val="1"/>
      <w:numFmt w:val="lowerRoman"/>
      <w:lvlText w:val="%1."/>
      <w:lvlJc w:val="right"/>
      <w:pPr>
        <w:ind w:left="2215" w:hanging="360"/>
      </w:pPr>
    </w:lvl>
    <w:lvl w:ilvl="1" w:tplc="08090019" w:tentative="1">
      <w:start w:val="1"/>
      <w:numFmt w:val="lowerLetter"/>
      <w:lvlText w:val="%2."/>
      <w:lvlJc w:val="left"/>
      <w:pPr>
        <w:ind w:left="2935" w:hanging="360"/>
      </w:pPr>
    </w:lvl>
    <w:lvl w:ilvl="2" w:tplc="0809001B" w:tentative="1">
      <w:start w:val="1"/>
      <w:numFmt w:val="lowerRoman"/>
      <w:lvlText w:val="%3."/>
      <w:lvlJc w:val="right"/>
      <w:pPr>
        <w:ind w:left="3655" w:hanging="180"/>
      </w:pPr>
    </w:lvl>
    <w:lvl w:ilvl="3" w:tplc="0809000F" w:tentative="1">
      <w:start w:val="1"/>
      <w:numFmt w:val="decimal"/>
      <w:lvlText w:val="%4."/>
      <w:lvlJc w:val="left"/>
      <w:pPr>
        <w:ind w:left="4375" w:hanging="360"/>
      </w:pPr>
    </w:lvl>
    <w:lvl w:ilvl="4" w:tplc="08090019" w:tentative="1">
      <w:start w:val="1"/>
      <w:numFmt w:val="lowerLetter"/>
      <w:lvlText w:val="%5."/>
      <w:lvlJc w:val="left"/>
      <w:pPr>
        <w:ind w:left="5095" w:hanging="360"/>
      </w:pPr>
    </w:lvl>
    <w:lvl w:ilvl="5" w:tplc="0809001B" w:tentative="1">
      <w:start w:val="1"/>
      <w:numFmt w:val="lowerRoman"/>
      <w:lvlText w:val="%6."/>
      <w:lvlJc w:val="right"/>
      <w:pPr>
        <w:ind w:left="5815" w:hanging="180"/>
      </w:pPr>
    </w:lvl>
    <w:lvl w:ilvl="6" w:tplc="0809000F" w:tentative="1">
      <w:start w:val="1"/>
      <w:numFmt w:val="decimal"/>
      <w:lvlText w:val="%7."/>
      <w:lvlJc w:val="left"/>
      <w:pPr>
        <w:ind w:left="6535" w:hanging="360"/>
      </w:pPr>
    </w:lvl>
    <w:lvl w:ilvl="7" w:tplc="08090019" w:tentative="1">
      <w:start w:val="1"/>
      <w:numFmt w:val="lowerLetter"/>
      <w:lvlText w:val="%8."/>
      <w:lvlJc w:val="left"/>
      <w:pPr>
        <w:ind w:left="7255" w:hanging="360"/>
      </w:pPr>
    </w:lvl>
    <w:lvl w:ilvl="8" w:tplc="0809001B" w:tentative="1">
      <w:start w:val="1"/>
      <w:numFmt w:val="lowerRoman"/>
      <w:lvlText w:val="%9."/>
      <w:lvlJc w:val="right"/>
      <w:pPr>
        <w:ind w:left="7975" w:hanging="180"/>
      </w:pPr>
    </w:lvl>
  </w:abstractNum>
  <w:abstractNum w:abstractNumId="4" w15:restartNumberingAfterBreak="0">
    <w:nsid w:val="0FA25BEC"/>
    <w:multiLevelType w:val="hybridMultilevel"/>
    <w:tmpl w:val="DE3AF5AE"/>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10F83083"/>
    <w:multiLevelType w:val="hybridMultilevel"/>
    <w:tmpl w:val="AA66B188"/>
    <w:lvl w:ilvl="0" w:tplc="6B6C9C56">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6" w15:restartNumberingAfterBreak="0">
    <w:nsid w:val="14A22D53"/>
    <w:multiLevelType w:val="multilevel"/>
    <w:tmpl w:val="EE48D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B517D8"/>
    <w:multiLevelType w:val="hybridMultilevel"/>
    <w:tmpl w:val="A378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9522E"/>
    <w:multiLevelType w:val="hybridMultilevel"/>
    <w:tmpl w:val="62B40672"/>
    <w:lvl w:ilvl="0" w:tplc="4EDE22B2">
      <w:start w:val="1"/>
      <w:numFmt w:val="lowerRoman"/>
      <w:lvlText w:val="%1."/>
      <w:lvlJc w:val="left"/>
      <w:pPr>
        <w:ind w:left="2575" w:hanging="720"/>
      </w:pPr>
      <w:rPr>
        <w:rFonts w:hint="default"/>
      </w:rPr>
    </w:lvl>
    <w:lvl w:ilvl="1" w:tplc="08090019" w:tentative="1">
      <w:start w:val="1"/>
      <w:numFmt w:val="lowerLetter"/>
      <w:lvlText w:val="%2."/>
      <w:lvlJc w:val="left"/>
      <w:pPr>
        <w:ind w:left="2935" w:hanging="360"/>
      </w:pPr>
    </w:lvl>
    <w:lvl w:ilvl="2" w:tplc="0809001B" w:tentative="1">
      <w:start w:val="1"/>
      <w:numFmt w:val="lowerRoman"/>
      <w:lvlText w:val="%3."/>
      <w:lvlJc w:val="right"/>
      <w:pPr>
        <w:ind w:left="3655" w:hanging="180"/>
      </w:pPr>
    </w:lvl>
    <w:lvl w:ilvl="3" w:tplc="0809000F" w:tentative="1">
      <w:start w:val="1"/>
      <w:numFmt w:val="decimal"/>
      <w:lvlText w:val="%4."/>
      <w:lvlJc w:val="left"/>
      <w:pPr>
        <w:ind w:left="4375" w:hanging="360"/>
      </w:pPr>
    </w:lvl>
    <w:lvl w:ilvl="4" w:tplc="08090019" w:tentative="1">
      <w:start w:val="1"/>
      <w:numFmt w:val="lowerLetter"/>
      <w:lvlText w:val="%5."/>
      <w:lvlJc w:val="left"/>
      <w:pPr>
        <w:ind w:left="5095" w:hanging="360"/>
      </w:pPr>
    </w:lvl>
    <w:lvl w:ilvl="5" w:tplc="0809001B" w:tentative="1">
      <w:start w:val="1"/>
      <w:numFmt w:val="lowerRoman"/>
      <w:lvlText w:val="%6."/>
      <w:lvlJc w:val="right"/>
      <w:pPr>
        <w:ind w:left="5815" w:hanging="180"/>
      </w:pPr>
    </w:lvl>
    <w:lvl w:ilvl="6" w:tplc="0809000F" w:tentative="1">
      <w:start w:val="1"/>
      <w:numFmt w:val="decimal"/>
      <w:lvlText w:val="%7."/>
      <w:lvlJc w:val="left"/>
      <w:pPr>
        <w:ind w:left="6535" w:hanging="360"/>
      </w:pPr>
    </w:lvl>
    <w:lvl w:ilvl="7" w:tplc="08090019" w:tentative="1">
      <w:start w:val="1"/>
      <w:numFmt w:val="lowerLetter"/>
      <w:lvlText w:val="%8."/>
      <w:lvlJc w:val="left"/>
      <w:pPr>
        <w:ind w:left="7255" w:hanging="360"/>
      </w:pPr>
    </w:lvl>
    <w:lvl w:ilvl="8" w:tplc="0809001B" w:tentative="1">
      <w:start w:val="1"/>
      <w:numFmt w:val="lowerRoman"/>
      <w:lvlText w:val="%9."/>
      <w:lvlJc w:val="right"/>
      <w:pPr>
        <w:ind w:left="7975" w:hanging="180"/>
      </w:pPr>
    </w:lvl>
  </w:abstractNum>
  <w:abstractNum w:abstractNumId="9" w15:restartNumberingAfterBreak="0">
    <w:nsid w:val="1A4E4A30"/>
    <w:multiLevelType w:val="hybridMultilevel"/>
    <w:tmpl w:val="D9C4E7E6"/>
    <w:lvl w:ilvl="0" w:tplc="6B6C9C5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C396003"/>
    <w:multiLevelType w:val="hybridMultilevel"/>
    <w:tmpl w:val="DE3AF5A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E7650F1"/>
    <w:multiLevelType w:val="hybridMultilevel"/>
    <w:tmpl w:val="C30E8A10"/>
    <w:lvl w:ilvl="0" w:tplc="6B6C9C56">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12" w15:restartNumberingAfterBreak="0">
    <w:nsid w:val="20602890"/>
    <w:multiLevelType w:val="hybridMultilevel"/>
    <w:tmpl w:val="19845FB4"/>
    <w:lvl w:ilvl="0" w:tplc="6B6C9C56">
      <w:start w:val="1"/>
      <w:numFmt w:val="bullet"/>
      <w:lvlText w:val=""/>
      <w:lvlJc w:val="left"/>
      <w:pPr>
        <w:ind w:left="1750" w:hanging="360"/>
      </w:pPr>
      <w:rPr>
        <w:rFonts w:ascii="Symbol" w:hAnsi="Symbol"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13" w15:restartNumberingAfterBreak="0">
    <w:nsid w:val="2458784C"/>
    <w:multiLevelType w:val="hybridMultilevel"/>
    <w:tmpl w:val="E6469180"/>
    <w:lvl w:ilvl="0" w:tplc="6B6C9C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4923A65"/>
    <w:multiLevelType w:val="hybridMultilevel"/>
    <w:tmpl w:val="3676C724"/>
    <w:lvl w:ilvl="0" w:tplc="6B6C9C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DB7A95"/>
    <w:multiLevelType w:val="hybridMultilevel"/>
    <w:tmpl w:val="F0AA6C04"/>
    <w:lvl w:ilvl="0" w:tplc="0809000F">
      <w:start w:val="1"/>
      <w:numFmt w:val="decimal"/>
      <w:lvlText w:val="%1."/>
      <w:lvlJc w:val="left"/>
      <w:pPr>
        <w:ind w:left="2467" w:hanging="360"/>
      </w:pPr>
    </w:lvl>
    <w:lvl w:ilvl="1" w:tplc="08090019" w:tentative="1">
      <w:start w:val="1"/>
      <w:numFmt w:val="lowerLetter"/>
      <w:lvlText w:val="%2."/>
      <w:lvlJc w:val="left"/>
      <w:pPr>
        <w:ind w:left="3187" w:hanging="360"/>
      </w:pPr>
    </w:lvl>
    <w:lvl w:ilvl="2" w:tplc="0809001B" w:tentative="1">
      <w:start w:val="1"/>
      <w:numFmt w:val="lowerRoman"/>
      <w:lvlText w:val="%3."/>
      <w:lvlJc w:val="right"/>
      <w:pPr>
        <w:ind w:left="3907" w:hanging="180"/>
      </w:pPr>
    </w:lvl>
    <w:lvl w:ilvl="3" w:tplc="0809000F" w:tentative="1">
      <w:start w:val="1"/>
      <w:numFmt w:val="decimal"/>
      <w:lvlText w:val="%4."/>
      <w:lvlJc w:val="left"/>
      <w:pPr>
        <w:ind w:left="4627" w:hanging="360"/>
      </w:pPr>
    </w:lvl>
    <w:lvl w:ilvl="4" w:tplc="08090019" w:tentative="1">
      <w:start w:val="1"/>
      <w:numFmt w:val="lowerLetter"/>
      <w:lvlText w:val="%5."/>
      <w:lvlJc w:val="left"/>
      <w:pPr>
        <w:ind w:left="5347" w:hanging="360"/>
      </w:pPr>
    </w:lvl>
    <w:lvl w:ilvl="5" w:tplc="0809001B" w:tentative="1">
      <w:start w:val="1"/>
      <w:numFmt w:val="lowerRoman"/>
      <w:lvlText w:val="%6."/>
      <w:lvlJc w:val="right"/>
      <w:pPr>
        <w:ind w:left="6067" w:hanging="180"/>
      </w:pPr>
    </w:lvl>
    <w:lvl w:ilvl="6" w:tplc="0809000F" w:tentative="1">
      <w:start w:val="1"/>
      <w:numFmt w:val="decimal"/>
      <w:lvlText w:val="%7."/>
      <w:lvlJc w:val="left"/>
      <w:pPr>
        <w:ind w:left="6787" w:hanging="360"/>
      </w:pPr>
    </w:lvl>
    <w:lvl w:ilvl="7" w:tplc="08090019" w:tentative="1">
      <w:start w:val="1"/>
      <w:numFmt w:val="lowerLetter"/>
      <w:lvlText w:val="%8."/>
      <w:lvlJc w:val="left"/>
      <w:pPr>
        <w:ind w:left="7507" w:hanging="360"/>
      </w:pPr>
    </w:lvl>
    <w:lvl w:ilvl="8" w:tplc="0809001B" w:tentative="1">
      <w:start w:val="1"/>
      <w:numFmt w:val="lowerRoman"/>
      <w:lvlText w:val="%9."/>
      <w:lvlJc w:val="right"/>
      <w:pPr>
        <w:ind w:left="8227" w:hanging="180"/>
      </w:pPr>
    </w:lvl>
  </w:abstractNum>
  <w:abstractNum w:abstractNumId="16" w15:restartNumberingAfterBreak="0">
    <w:nsid w:val="2D0D13E1"/>
    <w:multiLevelType w:val="hybridMultilevel"/>
    <w:tmpl w:val="4132A80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2E1F1CDA"/>
    <w:multiLevelType w:val="hybridMultilevel"/>
    <w:tmpl w:val="2264D36E"/>
    <w:lvl w:ilvl="0" w:tplc="6B6C9C56">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18" w15:restartNumberingAfterBreak="0">
    <w:nsid w:val="30FE4573"/>
    <w:multiLevelType w:val="hybridMultilevel"/>
    <w:tmpl w:val="1608A74C"/>
    <w:lvl w:ilvl="0" w:tplc="6B6C9C56">
      <w:start w:val="1"/>
      <w:numFmt w:val="bullet"/>
      <w:lvlText w:val=""/>
      <w:lvlJc w:val="left"/>
      <w:pPr>
        <w:ind w:left="215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9" w15:restartNumberingAfterBreak="0">
    <w:nsid w:val="387E7C25"/>
    <w:multiLevelType w:val="hybridMultilevel"/>
    <w:tmpl w:val="817A9A68"/>
    <w:lvl w:ilvl="0" w:tplc="6B6C9C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853EDE"/>
    <w:multiLevelType w:val="hybridMultilevel"/>
    <w:tmpl w:val="8E88902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0917F9"/>
    <w:multiLevelType w:val="hybridMultilevel"/>
    <w:tmpl w:val="B7888F0E"/>
    <w:lvl w:ilvl="0" w:tplc="0809001B">
      <w:start w:val="1"/>
      <w:numFmt w:val="lowerRoman"/>
      <w:lvlText w:val="%1."/>
      <w:lvlJc w:val="right"/>
      <w:pPr>
        <w:ind w:left="2187" w:hanging="360"/>
      </w:pPr>
    </w:lvl>
    <w:lvl w:ilvl="1" w:tplc="08090019" w:tentative="1">
      <w:start w:val="1"/>
      <w:numFmt w:val="lowerLetter"/>
      <w:lvlText w:val="%2."/>
      <w:lvlJc w:val="left"/>
      <w:pPr>
        <w:ind w:left="2907" w:hanging="360"/>
      </w:pPr>
    </w:lvl>
    <w:lvl w:ilvl="2" w:tplc="0809001B" w:tentative="1">
      <w:start w:val="1"/>
      <w:numFmt w:val="lowerRoman"/>
      <w:lvlText w:val="%3."/>
      <w:lvlJc w:val="right"/>
      <w:pPr>
        <w:ind w:left="3627" w:hanging="180"/>
      </w:pPr>
    </w:lvl>
    <w:lvl w:ilvl="3" w:tplc="0809000F" w:tentative="1">
      <w:start w:val="1"/>
      <w:numFmt w:val="decimal"/>
      <w:lvlText w:val="%4."/>
      <w:lvlJc w:val="left"/>
      <w:pPr>
        <w:ind w:left="4347" w:hanging="360"/>
      </w:pPr>
    </w:lvl>
    <w:lvl w:ilvl="4" w:tplc="08090019" w:tentative="1">
      <w:start w:val="1"/>
      <w:numFmt w:val="lowerLetter"/>
      <w:lvlText w:val="%5."/>
      <w:lvlJc w:val="left"/>
      <w:pPr>
        <w:ind w:left="5067" w:hanging="360"/>
      </w:pPr>
    </w:lvl>
    <w:lvl w:ilvl="5" w:tplc="0809001B" w:tentative="1">
      <w:start w:val="1"/>
      <w:numFmt w:val="lowerRoman"/>
      <w:lvlText w:val="%6."/>
      <w:lvlJc w:val="right"/>
      <w:pPr>
        <w:ind w:left="5787" w:hanging="180"/>
      </w:pPr>
    </w:lvl>
    <w:lvl w:ilvl="6" w:tplc="0809000F" w:tentative="1">
      <w:start w:val="1"/>
      <w:numFmt w:val="decimal"/>
      <w:lvlText w:val="%7."/>
      <w:lvlJc w:val="left"/>
      <w:pPr>
        <w:ind w:left="6507" w:hanging="360"/>
      </w:pPr>
    </w:lvl>
    <w:lvl w:ilvl="7" w:tplc="08090019" w:tentative="1">
      <w:start w:val="1"/>
      <w:numFmt w:val="lowerLetter"/>
      <w:lvlText w:val="%8."/>
      <w:lvlJc w:val="left"/>
      <w:pPr>
        <w:ind w:left="7227" w:hanging="360"/>
      </w:pPr>
    </w:lvl>
    <w:lvl w:ilvl="8" w:tplc="0809001B" w:tentative="1">
      <w:start w:val="1"/>
      <w:numFmt w:val="lowerRoman"/>
      <w:lvlText w:val="%9."/>
      <w:lvlJc w:val="right"/>
      <w:pPr>
        <w:ind w:left="7947" w:hanging="180"/>
      </w:pPr>
    </w:lvl>
  </w:abstractNum>
  <w:abstractNum w:abstractNumId="22" w15:restartNumberingAfterBreak="0">
    <w:nsid w:val="42503F0A"/>
    <w:multiLevelType w:val="multilevel"/>
    <w:tmpl w:val="63508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750657"/>
    <w:multiLevelType w:val="hybridMultilevel"/>
    <w:tmpl w:val="E5FA5CDA"/>
    <w:lvl w:ilvl="0" w:tplc="0809001B">
      <w:start w:val="1"/>
      <w:numFmt w:val="lowerRoman"/>
      <w:lvlText w:val="%1."/>
      <w:lvlJc w:val="right"/>
      <w:pPr>
        <w:ind w:left="2351" w:hanging="360"/>
      </w:pPr>
    </w:lvl>
    <w:lvl w:ilvl="1" w:tplc="08090019" w:tentative="1">
      <w:start w:val="1"/>
      <w:numFmt w:val="lowerLetter"/>
      <w:lvlText w:val="%2."/>
      <w:lvlJc w:val="left"/>
      <w:pPr>
        <w:ind w:left="3071" w:hanging="360"/>
      </w:pPr>
    </w:lvl>
    <w:lvl w:ilvl="2" w:tplc="0809001B" w:tentative="1">
      <w:start w:val="1"/>
      <w:numFmt w:val="lowerRoman"/>
      <w:lvlText w:val="%3."/>
      <w:lvlJc w:val="right"/>
      <w:pPr>
        <w:ind w:left="3791" w:hanging="180"/>
      </w:pPr>
    </w:lvl>
    <w:lvl w:ilvl="3" w:tplc="0809000F" w:tentative="1">
      <w:start w:val="1"/>
      <w:numFmt w:val="decimal"/>
      <w:lvlText w:val="%4."/>
      <w:lvlJc w:val="left"/>
      <w:pPr>
        <w:ind w:left="4511" w:hanging="360"/>
      </w:pPr>
    </w:lvl>
    <w:lvl w:ilvl="4" w:tplc="08090019" w:tentative="1">
      <w:start w:val="1"/>
      <w:numFmt w:val="lowerLetter"/>
      <w:lvlText w:val="%5."/>
      <w:lvlJc w:val="left"/>
      <w:pPr>
        <w:ind w:left="5231" w:hanging="360"/>
      </w:pPr>
    </w:lvl>
    <w:lvl w:ilvl="5" w:tplc="0809001B" w:tentative="1">
      <w:start w:val="1"/>
      <w:numFmt w:val="lowerRoman"/>
      <w:lvlText w:val="%6."/>
      <w:lvlJc w:val="right"/>
      <w:pPr>
        <w:ind w:left="5951" w:hanging="180"/>
      </w:pPr>
    </w:lvl>
    <w:lvl w:ilvl="6" w:tplc="0809000F" w:tentative="1">
      <w:start w:val="1"/>
      <w:numFmt w:val="decimal"/>
      <w:lvlText w:val="%7."/>
      <w:lvlJc w:val="left"/>
      <w:pPr>
        <w:ind w:left="6671" w:hanging="360"/>
      </w:pPr>
    </w:lvl>
    <w:lvl w:ilvl="7" w:tplc="08090019" w:tentative="1">
      <w:start w:val="1"/>
      <w:numFmt w:val="lowerLetter"/>
      <w:lvlText w:val="%8."/>
      <w:lvlJc w:val="left"/>
      <w:pPr>
        <w:ind w:left="7391" w:hanging="360"/>
      </w:pPr>
    </w:lvl>
    <w:lvl w:ilvl="8" w:tplc="0809001B" w:tentative="1">
      <w:start w:val="1"/>
      <w:numFmt w:val="lowerRoman"/>
      <w:lvlText w:val="%9."/>
      <w:lvlJc w:val="right"/>
      <w:pPr>
        <w:ind w:left="8111" w:hanging="180"/>
      </w:pPr>
    </w:lvl>
  </w:abstractNum>
  <w:abstractNum w:abstractNumId="24" w15:restartNumberingAfterBreak="0">
    <w:nsid w:val="49963292"/>
    <w:multiLevelType w:val="hybridMultilevel"/>
    <w:tmpl w:val="3F0C3550"/>
    <w:lvl w:ilvl="0" w:tplc="DE7A9D2C">
      <w:start w:val="1"/>
      <w:numFmt w:val="lowerLetter"/>
      <w:lvlText w:val="%1)"/>
      <w:lvlJc w:val="left"/>
      <w:pPr>
        <w:ind w:left="644" w:hanging="360"/>
      </w:pPr>
      <w:rPr>
        <w:b/>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5" w15:restartNumberingAfterBreak="0">
    <w:nsid w:val="4E456E44"/>
    <w:multiLevelType w:val="hybridMultilevel"/>
    <w:tmpl w:val="427E5382"/>
    <w:lvl w:ilvl="0" w:tplc="44247534">
      <w:start w:val="1"/>
      <w:numFmt w:val="lowerLetter"/>
      <w:lvlText w:val="%1)"/>
      <w:lvlJc w:val="left"/>
      <w:pPr>
        <w:ind w:left="1004" w:hanging="360"/>
      </w:pPr>
      <w:rPr>
        <w:b/>
        <w:bCs/>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6" w15:restartNumberingAfterBreak="0">
    <w:nsid w:val="54EC2E58"/>
    <w:multiLevelType w:val="hybridMultilevel"/>
    <w:tmpl w:val="6A3617F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7AA4CB1"/>
    <w:multiLevelType w:val="multilevel"/>
    <w:tmpl w:val="F1B45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D449E2"/>
    <w:multiLevelType w:val="hybridMultilevel"/>
    <w:tmpl w:val="DF22A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C874DCE"/>
    <w:multiLevelType w:val="hybridMultilevel"/>
    <w:tmpl w:val="6220CE20"/>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0" w15:restartNumberingAfterBreak="0">
    <w:nsid w:val="6D7608A5"/>
    <w:multiLevelType w:val="hybridMultilevel"/>
    <w:tmpl w:val="64768610"/>
    <w:lvl w:ilvl="0" w:tplc="6B6C9C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F876DF1"/>
    <w:multiLevelType w:val="hybridMultilevel"/>
    <w:tmpl w:val="F3162136"/>
    <w:lvl w:ilvl="0" w:tplc="6B6C9C56">
      <w:start w:val="1"/>
      <w:numFmt w:val="bullet"/>
      <w:lvlText w:val=""/>
      <w:lvlJc w:val="left"/>
      <w:pPr>
        <w:ind w:left="1747" w:hanging="360"/>
      </w:pPr>
      <w:rPr>
        <w:rFonts w:ascii="Symbol" w:hAnsi="Symbol" w:hint="default"/>
      </w:rPr>
    </w:lvl>
    <w:lvl w:ilvl="1" w:tplc="08090003" w:tentative="1">
      <w:start w:val="1"/>
      <w:numFmt w:val="bullet"/>
      <w:lvlText w:val="o"/>
      <w:lvlJc w:val="left"/>
      <w:pPr>
        <w:ind w:left="2467" w:hanging="360"/>
      </w:pPr>
      <w:rPr>
        <w:rFonts w:ascii="Courier New" w:hAnsi="Courier New" w:cs="Courier New" w:hint="default"/>
      </w:rPr>
    </w:lvl>
    <w:lvl w:ilvl="2" w:tplc="08090005" w:tentative="1">
      <w:start w:val="1"/>
      <w:numFmt w:val="bullet"/>
      <w:lvlText w:val=""/>
      <w:lvlJc w:val="left"/>
      <w:pPr>
        <w:ind w:left="3187" w:hanging="360"/>
      </w:pPr>
      <w:rPr>
        <w:rFonts w:ascii="Wingdings" w:hAnsi="Wingdings" w:hint="default"/>
      </w:rPr>
    </w:lvl>
    <w:lvl w:ilvl="3" w:tplc="08090001" w:tentative="1">
      <w:start w:val="1"/>
      <w:numFmt w:val="bullet"/>
      <w:lvlText w:val=""/>
      <w:lvlJc w:val="left"/>
      <w:pPr>
        <w:ind w:left="3907" w:hanging="360"/>
      </w:pPr>
      <w:rPr>
        <w:rFonts w:ascii="Symbol" w:hAnsi="Symbol" w:hint="default"/>
      </w:rPr>
    </w:lvl>
    <w:lvl w:ilvl="4" w:tplc="08090003" w:tentative="1">
      <w:start w:val="1"/>
      <w:numFmt w:val="bullet"/>
      <w:lvlText w:val="o"/>
      <w:lvlJc w:val="left"/>
      <w:pPr>
        <w:ind w:left="4627" w:hanging="360"/>
      </w:pPr>
      <w:rPr>
        <w:rFonts w:ascii="Courier New" w:hAnsi="Courier New" w:cs="Courier New" w:hint="default"/>
      </w:rPr>
    </w:lvl>
    <w:lvl w:ilvl="5" w:tplc="08090005" w:tentative="1">
      <w:start w:val="1"/>
      <w:numFmt w:val="bullet"/>
      <w:lvlText w:val=""/>
      <w:lvlJc w:val="left"/>
      <w:pPr>
        <w:ind w:left="5347" w:hanging="360"/>
      </w:pPr>
      <w:rPr>
        <w:rFonts w:ascii="Wingdings" w:hAnsi="Wingdings" w:hint="default"/>
      </w:rPr>
    </w:lvl>
    <w:lvl w:ilvl="6" w:tplc="08090001" w:tentative="1">
      <w:start w:val="1"/>
      <w:numFmt w:val="bullet"/>
      <w:lvlText w:val=""/>
      <w:lvlJc w:val="left"/>
      <w:pPr>
        <w:ind w:left="6067" w:hanging="360"/>
      </w:pPr>
      <w:rPr>
        <w:rFonts w:ascii="Symbol" w:hAnsi="Symbol" w:hint="default"/>
      </w:rPr>
    </w:lvl>
    <w:lvl w:ilvl="7" w:tplc="08090003" w:tentative="1">
      <w:start w:val="1"/>
      <w:numFmt w:val="bullet"/>
      <w:lvlText w:val="o"/>
      <w:lvlJc w:val="left"/>
      <w:pPr>
        <w:ind w:left="6787" w:hanging="360"/>
      </w:pPr>
      <w:rPr>
        <w:rFonts w:ascii="Courier New" w:hAnsi="Courier New" w:cs="Courier New" w:hint="default"/>
      </w:rPr>
    </w:lvl>
    <w:lvl w:ilvl="8" w:tplc="08090005" w:tentative="1">
      <w:start w:val="1"/>
      <w:numFmt w:val="bullet"/>
      <w:lvlText w:val=""/>
      <w:lvlJc w:val="left"/>
      <w:pPr>
        <w:ind w:left="7507" w:hanging="360"/>
      </w:pPr>
      <w:rPr>
        <w:rFonts w:ascii="Wingdings" w:hAnsi="Wingdings" w:hint="default"/>
      </w:rPr>
    </w:lvl>
  </w:abstractNum>
  <w:abstractNum w:abstractNumId="32" w15:restartNumberingAfterBreak="0">
    <w:nsid w:val="6F8D4EBE"/>
    <w:multiLevelType w:val="hybridMultilevel"/>
    <w:tmpl w:val="1A4E83A0"/>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33" w15:restartNumberingAfterBreak="0">
    <w:nsid w:val="71093F84"/>
    <w:multiLevelType w:val="hybridMultilevel"/>
    <w:tmpl w:val="F05CACB6"/>
    <w:lvl w:ilvl="0" w:tplc="0096BF3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CE20C8"/>
    <w:multiLevelType w:val="hybridMultilevel"/>
    <w:tmpl w:val="7BD0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8C009E"/>
    <w:multiLevelType w:val="multilevel"/>
    <w:tmpl w:val="B73648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BA4258"/>
    <w:multiLevelType w:val="hybridMultilevel"/>
    <w:tmpl w:val="755CA3E4"/>
    <w:lvl w:ilvl="0" w:tplc="6B6C9C56">
      <w:start w:val="1"/>
      <w:numFmt w:val="bullet"/>
      <w:lvlText w:val=""/>
      <w:lvlJc w:val="left"/>
      <w:pPr>
        <w:ind w:left="1747" w:hanging="360"/>
      </w:pPr>
      <w:rPr>
        <w:rFonts w:ascii="Symbol" w:hAnsi="Symbol" w:hint="default"/>
      </w:rPr>
    </w:lvl>
    <w:lvl w:ilvl="1" w:tplc="08090003" w:tentative="1">
      <w:start w:val="1"/>
      <w:numFmt w:val="bullet"/>
      <w:lvlText w:val="o"/>
      <w:lvlJc w:val="left"/>
      <w:pPr>
        <w:ind w:left="2467" w:hanging="360"/>
      </w:pPr>
      <w:rPr>
        <w:rFonts w:ascii="Courier New" w:hAnsi="Courier New" w:cs="Courier New" w:hint="default"/>
      </w:rPr>
    </w:lvl>
    <w:lvl w:ilvl="2" w:tplc="08090005" w:tentative="1">
      <w:start w:val="1"/>
      <w:numFmt w:val="bullet"/>
      <w:lvlText w:val=""/>
      <w:lvlJc w:val="left"/>
      <w:pPr>
        <w:ind w:left="3187" w:hanging="360"/>
      </w:pPr>
      <w:rPr>
        <w:rFonts w:ascii="Wingdings" w:hAnsi="Wingdings" w:hint="default"/>
      </w:rPr>
    </w:lvl>
    <w:lvl w:ilvl="3" w:tplc="08090001" w:tentative="1">
      <w:start w:val="1"/>
      <w:numFmt w:val="bullet"/>
      <w:lvlText w:val=""/>
      <w:lvlJc w:val="left"/>
      <w:pPr>
        <w:ind w:left="3907" w:hanging="360"/>
      </w:pPr>
      <w:rPr>
        <w:rFonts w:ascii="Symbol" w:hAnsi="Symbol" w:hint="default"/>
      </w:rPr>
    </w:lvl>
    <w:lvl w:ilvl="4" w:tplc="08090003" w:tentative="1">
      <w:start w:val="1"/>
      <w:numFmt w:val="bullet"/>
      <w:lvlText w:val="o"/>
      <w:lvlJc w:val="left"/>
      <w:pPr>
        <w:ind w:left="4627" w:hanging="360"/>
      </w:pPr>
      <w:rPr>
        <w:rFonts w:ascii="Courier New" w:hAnsi="Courier New" w:cs="Courier New" w:hint="default"/>
      </w:rPr>
    </w:lvl>
    <w:lvl w:ilvl="5" w:tplc="08090005" w:tentative="1">
      <w:start w:val="1"/>
      <w:numFmt w:val="bullet"/>
      <w:lvlText w:val=""/>
      <w:lvlJc w:val="left"/>
      <w:pPr>
        <w:ind w:left="5347" w:hanging="360"/>
      </w:pPr>
      <w:rPr>
        <w:rFonts w:ascii="Wingdings" w:hAnsi="Wingdings" w:hint="default"/>
      </w:rPr>
    </w:lvl>
    <w:lvl w:ilvl="6" w:tplc="08090001" w:tentative="1">
      <w:start w:val="1"/>
      <w:numFmt w:val="bullet"/>
      <w:lvlText w:val=""/>
      <w:lvlJc w:val="left"/>
      <w:pPr>
        <w:ind w:left="6067" w:hanging="360"/>
      </w:pPr>
      <w:rPr>
        <w:rFonts w:ascii="Symbol" w:hAnsi="Symbol" w:hint="default"/>
      </w:rPr>
    </w:lvl>
    <w:lvl w:ilvl="7" w:tplc="08090003" w:tentative="1">
      <w:start w:val="1"/>
      <w:numFmt w:val="bullet"/>
      <w:lvlText w:val="o"/>
      <w:lvlJc w:val="left"/>
      <w:pPr>
        <w:ind w:left="6787" w:hanging="360"/>
      </w:pPr>
      <w:rPr>
        <w:rFonts w:ascii="Courier New" w:hAnsi="Courier New" w:cs="Courier New" w:hint="default"/>
      </w:rPr>
    </w:lvl>
    <w:lvl w:ilvl="8" w:tplc="08090005" w:tentative="1">
      <w:start w:val="1"/>
      <w:numFmt w:val="bullet"/>
      <w:lvlText w:val=""/>
      <w:lvlJc w:val="left"/>
      <w:pPr>
        <w:ind w:left="7507" w:hanging="360"/>
      </w:pPr>
      <w:rPr>
        <w:rFonts w:ascii="Wingdings" w:hAnsi="Wingdings" w:hint="default"/>
      </w:rPr>
    </w:lvl>
  </w:abstractNum>
  <w:num w:numId="1" w16cid:durableId="62876079">
    <w:abstractNumId w:val="33"/>
  </w:num>
  <w:num w:numId="2" w16cid:durableId="1790588636">
    <w:abstractNumId w:val="28"/>
  </w:num>
  <w:num w:numId="3" w16cid:durableId="93594918">
    <w:abstractNumId w:val="30"/>
  </w:num>
  <w:num w:numId="4" w16cid:durableId="1830901069">
    <w:abstractNumId w:val="19"/>
  </w:num>
  <w:num w:numId="5" w16cid:durableId="76555773">
    <w:abstractNumId w:val="1"/>
  </w:num>
  <w:num w:numId="6" w16cid:durableId="69234609">
    <w:abstractNumId w:val="12"/>
  </w:num>
  <w:num w:numId="7" w16cid:durableId="2056654515">
    <w:abstractNumId w:val="13"/>
  </w:num>
  <w:num w:numId="8" w16cid:durableId="37164685">
    <w:abstractNumId w:val="26"/>
  </w:num>
  <w:num w:numId="9" w16cid:durableId="2103335734">
    <w:abstractNumId w:val="20"/>
  </w:num>
  <w:num w:numId="10" w16cid:durableId="177817899">
    <w:abstractNumId w:val="18"/>
  </w:num>
  <w:num w:numId="11" w16cid:durableId="2125223794">
    <w:abstractNumId w:val="36"/>
  </w:num>
  <w:num w:numId="12" w16cid:durableId="1276323614">
    <w:abstractNumId w:val="31"/>
  </w:num>
  <w:num w:numId="13" w16cid:durableId="1322199957">
    <w:abstractNumId w:val="15"/>
  </w:num>
  <w:num w:numId="14" w16cid:durableId="289477271">
    <w:abstractNumId w:val="29"/>
  </w:num>
  <w:num w:numId="15" w16cid:durableId="1211965305">
    <w:abstractNumId w:val="35"/>
  </w:num>
  <w:num w:numId="16" w16cid:durableId="131793134">
    <w:abstractNumId w:val="0"/>
    <w:lvlOverride w:ilvl="0"/>
    <w:lvlOverride w:ilvl="1">
      <w:startOverride w:val="1"/>
    </w:lvlOverride>
    <w:lvlOverride w:ilvl="2"/>
    <w:lvlOverride w:ilvl="3"/>
    <w:lvlOverride w:ilvl="4"/>
    <w:lvlOverride w:ilvl="5"/>
    <w:lvlOverride w:ilvl="6"/>
    <w:lvlOverride w:ilvl="7"/>
    <w:lvlOverride w:ilvl="8"/>
  </w:num>
  <w:num w:numId="17" w16cid:durableId="865217138">
    <w:abstractNumId w:val="22"/>
  </w:num>
  <w:num w:numId="18" w16cid:durableId="592012944">
    <w:abstractNumId w:val="6"/>
  </w:num>
  <w:num w:numId="19" w16cid:durableId="759177525">
    <w:abstractNumId w:val="27"/>
  </w:num>
  <w:num w:numId="20" w16cid:durableId="951014405">
    <w:abstractNumId w:val="7"/>
  </w:num>
  <w:num w:numId="21" w16cid:durableId="796946275">
    <w:abstractNumId w:val="32"/>
  </w:num>
  <w:num w:numId="22" w16cid:durableId="894395866">
    <w:abstractNumId w:val="14"/>
  </w:num>
  <w:num w:numId="23" w16cid:durableId="1608585446">
    <w:abstractNumId w:val="34"/>
  </w:num>
  <w:num w:numId="24" w16cid:durableId="437989890">
    <w:abstractNumId w:val="17"/>
  </w:num>
  <w:num w:numId="25" w16cid:durableId="1456168751">
    <w:abstractNumId w:val="9"/>
  </w:num>
  <w:num w:numId="26" w16cid:durableId="292372648">
    <w:abstractNumId w:val="11"/>
  </w:num>
  <w:num w:numId="27" w16cid:durableId="303505256">
    <w:abstractNumId w:val="5"/>
  </w:num>
  <w:num w:numId="28" w16cid:durableId="1923447229">
    <w:abstractNumId w:val="10"/>
  </w:num>
  <w:num w:numId="29" w16cid:durableId="394858806">
    <w:abstractNumId w:val="3"/>
  </w:num>
  <w:num w:numId="30" w16cid:durableId="1386102895">
    <w:abstractNumId w:val="16"/>
  </w:num>
  <w:num w:numId="31" w16cid:durableId="1223522744">
    <w:abstractNumId w:val="4"/>
  </w:num>
  <w:num w:numId="32" w16cid:durableId="1915703586">
    <w:abstractNumId w:val="21"/>
  </w:num>
  <w:num w:numId="33" w16cid:durableId="2081519404">
    <w:abstractNumId w:val="8"/>
  </w:num>
  <w:num w:numId="34" w16cid:durableId="873346578">
    <w:abstractNumId w:val="2"/>
  </w:num>
  <w:num w:numId="35" w16cid:durableId="2487792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44740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49116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C7"/>
    <w:rsid w:val="00010BA3"/>
    <w:rsid w:val="000120A2"/>
    <w:rsid w:val="000228B9"/>
    <w:rsid w:val="00025534"/>
    <w:rsid w:val="00033D9C"/>
    <w:rsid w:val="00036506"/>
    <w:rsid w:val="00052E5E"/>
    <w:rsid w:val="000808A0"/>
    <w:rsid w:val="000863A5"/>
    <w:rsid w:val="000943CC"/>
    <w:rsid w:val="000B0E06"/>
    <w:rsid w:val="000D1487"/>
    <w:rsid w:val="000E38A1"/>
    <w:rsid w:val="000F2FDE"/>
    <w:rsid w:val="0013406A"/>
    <w:rsid w:val="00134116"/>
    <w:rsid w:val="001427DF"/>
    <w:rsid w:val="00152295"/>
    <w:rsid w:val="0016299F"/>
    <w:rsid w:val="001811E9"/>
    <w:rsid w:val="00193895"/>
    <w:rsid w:val="00195666"/>
    <w:rsid w:val="001A075E"/>
    <w:rsid w:val="001A19B2"/>
    <w:rsid w:val="001F646B"/>
    <w:rsid w:val="002011EF"/>
    <w:rsid w:val="00203E30"/>
    <w:rsid w:val="00243568"/>
    <w:rsid w:val="002564C6"/>
    <w:rsid w:val="00272365"/>
    <w:rsid w:val="00284569"/>
    <w:rsid w:val="00295CA0"/>
    <w:rsid w:val="002A221F"/>
    <w:rsid w:val="002A552A"/>
    <w:rsid w:val="002B423E"/>
    <w:rsid w:val="002C0406"/>
    <w:rsid w:val="002D3D2B"/>
    <w:rsid w:val="002D465E"/>
    <w:rsid w:val="002D5C9F"/>
    <w:rsid w:val="002E0EDB"/>
    <w:rsid w:val="002E7537"/>
    <w:rsid w:val="00316553"/>
    <w:rsid w:val="00347D0A"/>
    <w:rsid w:val="0035213E"/>
    <w:rsid w:val="00365288"/>
    <w:rsid w:val="00380AD1"/>
    <w:rsid w:val="003845B8"/>
    <w:rsid w:val="00387E04"/>
    <w:rsid w:val="003B55FF"/>
    <w:rsid w:val="003C167B"/>
    <w:rsid w:val="003C29FE"/>
    <w:rsid w:val="003C4024"/>
    <w:rsid w:val="003C6444"/>
    <w:rsid w:val="003E468B"/>
    <w:rsid w:val="003F0CF8"/>
    <w:rsid w:val="003F7586"/>
    <w:rsid w:val="004119AE"/>
    <w:rsid w:val="0041638B"/>
    <w:rsid w:val="0043223B"/>
    <w:rsid w:val="0043536E"/>
    <w:rsid w:val="00441905"/>
    <w:rsid w:val="004446E3"/>
    <w:rsid w:val="004555F7"/>
    <w:rsid w:val="00464561"/>
    <w:rsid w:val="004670D5"/>
    <w:rsid w:val="00467B0E"/>
    <w:rsid w:val="004710FC"/>
    <w:rsid w:val="004A57FD"/>
    <w:rsid w:val="004A7D0E"/>
    <w:rsid w:val="004F2859"/>
    <w:rsid w:val="00505C43"/>
    <w:rsid w:val="00535E67"/>
    <w:rsid w:val="00562D4A"/>
    <w:rsid w:val="00564CAC"/>
    <w:rsid w:val="00572F15"/>
    <w:rsid w:val="0059442E"/>
    <w:rsid w:val="005A4E9D"/>
    <w:rsid w:val="005A5C80"/>
    <w:rsid w:val="005F2183"/>
    <w:rsid w:val="005F486C"/>
    <w:rsid w:val="006039D6"/>
    <w:rsid w:val="00625E8F"/>
    <w:rsid w:val="00626963"/>
    <w:rsid w:val="00631693"/>
    <w:rsid w:val="00632F5C"/>
    <w:rsid w:val="00634438"/>
    <w:rsid w:val="006502B0"/>
    <w:rsid w:val="00666D8E"/>
    <w:rsid w:val="00672409"/>
    <w:rsid w:val="00672B81"/>
    <w:rsid w:val="00681099"/>
    <w:rsid w:val="006907A8"/>
    <w:rsid w:val="006A725A"/>
    <w:rsid w:val="006B3B2B"/>
    <w:rsid w:val="006C2DB0"/>
    <w:rsid w:val="006F15D1"/>
    <w:rsid w:val="00714B77"/>
    <w:rsid w:val="007229F2"/>
    <w:rsid w:val="00745280"/>
    <w:rsid w:val="007550BA"/>
    <w:rsid w:val="0076349C"/>
    <w:rsid w:val="0077581A"/>
    <w:rsid w:val="007804CB"/>
    <w:rsid w:val="007813A5"/>
    <w:rsid w:val="007948FD"/>
    <w:rsid w:val="007B1A9E"/>
    <w:rsid w:val="007B6517"/>
    <w:rsid w:val="007B7BC8"/>
    <w:rsid w:val="007C3BAF"/>
    <w:rsid w:val="008001BB"/>
    <w:rsid w:val="00811A52"/>
    <w:rsid w:val="00811A7F"/>
    <w:rsid w:val="00880D7D"/>
    <w:rsid w:val="0088123D"/>
    <w:rsid w:val="00895359"/>
    <w:rsid w:val="008A15AA"/>
    <w:rsid w:val="008A7745"/>
    <w:rsid w:val="008B32D5"/>
    <w:rsid w:val="008B760E"/>
    <w:rsid w:val="008C18E4"/>
    <w:rsid w:val="008D3B74"/>
    <w:rsid w:val="008D5C61"/>
    <w:rsid w:val="008D72AA"/>
    <w:rsid w:val="008E1533"/>
    <w:rsid w:val="008E5DEF"/>
    <w:rsid w:val="009177CA"/>
    <w:rsid w:val="00933AA6"/>
    <w:rsid w:val="00937D41"/>
    <w:rsid w:val="00943B70"/>
    <w:rsid w:val="0094518E"/>
    <w:rsid w:val="00945AC6"/>
    <w:rsid w:val="00945C57"/>
    <w:rsid w:val="009504DB"/>
    <w:rsid w:val="00963625"/>
    <w:rsid w:val="00965651"/>
    <w:rsid w:val="00966840"/>
    <w:rsid w:val="009817A6"/>
    <w:rsid w:val="00981A54"/>
    <w:rsid w:val="009977F9"/>
    <w:rsid w:val="009B4A93"/>
    <w:rsid w:val="009B747E"/>
    <w:rsid w:val="009D69A9"/>
    <w:rsid w:val="009E07CB"/>
    <w:rsid w:val="009E3EE2"/>
    <w:rsid w:val="009F6D40"/>
    <w:rsid w:val="00A06595"/>
    <w:rsid w:val="00A16AD6"/>
    <w:rsid w:val="00A319A8"/>
    <w:rsid w:val="00A557BE"/>
    <w:rsid w:val="00A55904"/>
    <w:rsid w:val="00A71EBE"/>
    <w:rsid w:val="00A806CB"/>
    <w:rsid w:val="00A8296B"/>
    <w:rsid w:val="00A910EF"/>
    <w:rsid w:val="00AA1F9F"/>
    <w:rsid w:val="00AA689F"/>
    <w:rsid w:val="00AB703B"/>
    <w:rsid w:val="00AC351B"/>
    <w:rsid w:val="00AE540A"/>
    <w:rsid w:val="00AE58CA"/>
    <w:rsid w:val="00AE630D"/>
    <w:rsid w:val="00AF09DE"/>
    <w:rsid w:val="00AF5B7A"/>
    <w:rsid w:val="00B13984"/>
    <w:rsid w:val="00B30A1C"/>
    <w:rsid w:val="00B51669"/>
    <w:rsid w:val="00B66FC6"/>
    <w:rsid w:val="00B85A90"/>
    <w:rsid w:val="00B87C1E"/>
    <w:rsid w:val="00B935F4"/>
    <w:rsid w:val="00B9384E"/>
    <w:rsid w:val="00B967A8"/>
    <w:rsid w:val="00B97BF3"/>
    <w:rsid w:val="00BA13C0"/>
    <w:rsid w:val="00BA257C"/>
    <w:rsid w:val="00BB19AB"/>
    <w:rsid w:val="00BC79C2"/>
    <w:rsid w:val="00BC7E73"/>
    <w:rsid w:val="00BD0889"/>
    <w:rsid w:val="00C06934"/>
    <w:rsid w:val="00C1004D"/>
    <w:rsid w:val="00C17733"/>
    <w:rsid w:val="00C338DC"/>
    <w:rsid w:val="00C41A3E"/>
    <w:rsid w:val="00C44577"/>
    <w:rsid w:val="00C45F6F"/>
    <w:rsid w:val="00C61ED5"/>
    <w:rsid w:val="00C65C51"/>
    <w:rsid w:val="00C70253"/>
    <w:rsid w:val="00C7147F"/>
    <w:rsid w:val="00C86E2D"/>
    <w:rsid w:val="00C9406D"/>
    <w:rsid w:val="00C949B3"/>
    <w:rsid w:val="00CB0917"/>
    <w:rsid w:val="00CB358D"/>
    <w:rsid w:val="00CB3E44"/>
    <w:rsid w:val="00CC1382"/>
    <w:rsid w:val="00CF129A"/>
    <w:rsid w:val="00D01171"/>
    <w:rsid w:val="00D14572"/>
    <w:rsid w:val="00D32357"/>
    <w:rsid w:val="00D5668D"/>
    <w:rsid w:val="00D7141F"/>
    <w:rsid w:val="00D75DED"/>
    <w:rsid w:val="00D9079C"/>
    <w:rsid w:val="00D93812"/>
    <w:rsid w:val="00DB0959"/>
    <w:rsid w:val="00DB5CC3"/>
    <w:rsid w:val="00E20AC7"/>
    <w:rsid w:val="00E3235E"/>
    <w:rsid w:val="00E402CE"/>
    <w:rsid w:val="00E40D95"/>
    <w:rsid w:val="00E47C63"/>
    <w:rsid w:val="00E50E95"/>
    <w:rsid w:val="00E641A3"/>
    <w:rsid w:val="00E665ED"/>
    <w:rsid w:val="00E85F93"/>
    <w:rsid w:val="00E90F82"/>
    <w:rsid w:val="00E95153"/>
    <w:rsid w:val="00EA018E"/>
    <w:rsid w:val="00EA7875"/>
    <w:rsid w:val="00EB36A5"/>
    <w:rsid w:val="00ED1496"/>
    <w:rsid w:val="00ED381D"/>
    <w:rsid w:val="00EE4208"/>
    <w:rsid w:val="00EF06E9"/>
    <w:rsid w:val="00EF4738"/>
    <w:rsid w:val="00F04220"/>
    <w:rsid w:val="00F120A6"/>
    <w:rsid w:val="00F173FD"/>
    <w:rsid w:val="00F33F16"/>
    <w:rsid w:val="00F5585C"/>
    <w:rsid w:val="00F6343F"/>
    <w:rsid w:val="00F63E66"/>
    <w:rsid w:val="00F719C7"/>
    <w:rsid w:val="00F8095F"/>
    <w:rsid w:val="00F96259"/>
    <w:rsid w:val="00FB5F77"/>
    <w:rsid w:val="00FC2ADC"/>
    <w:rsid w:val="00FC6AAE"/>
    <w:rsid w:val="00FD4431"/>
    <w:rsid w:val="00FE61D5"/>
    <w:rsid w:val="00FF3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A7672B"/>
  <w15:chartTrackingRefBased/>
  <w15:docId w15:val="{57892DC3-67B0-45B9-9CA3-1FFC24EA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AD6"/>
  </w:style>
  <w:style w:type="paragraph" w:styleId="Heading1">
    <w:name w:val="heading 1"/>
    <w:basedOn w:val="Normal"/>
    <w:next w:val="Normal"/>
    <w:link w:val="Heading1Char"/>
    <w:uiPriority w:val="9"/>
    <w:qFormat/>
    <w:rsid w:val="00E20A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0A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A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A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A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A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A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A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A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A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0A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A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A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A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AC7"/>
    <w:rPr>
      <w:rFonts w:eastAsiaTheme="majorEastAsia" w:cstheme="majorBidi"/>
      <w:color w:val="272727" w:themeColor="text1" w:themeTint="D8"/>
    </w:rPr>
  </w:style>
  <w:style w:type="paragraph" w:styleId="Title">
    <w:name w:val="Title"/>
    <w:basedOn w:val="Normal"/>
    <w:next w:val="Normal"/>
    <w:link w:val="TitleChar"/>
    <w:uiPriority w:val="10"/>
    <w:qFormat/>
    <w:rsid w:val="00E20A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A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AC7"/>
    <w:pPr>
      <w:spacing w:before="160" w:after="160"/>
    </w:pPr>
    <w:rPr>
      <w:i/>
      <w:iCs/>
      <w:color w:val="404040" w:themeColor="text1" w:themeTint="BF"/>
    </w:rPr>
  </w:style>
  <w:style w:type="character" w:customStyle="1" w:styleId="QuoteChar">
    <w:name w:val="Quote Char"/>
    <w:basedOn w:val="DefaultParagraphFont"/>
    <w:link w:val="Quote"/>
    <w:uiPriority w:val="29"/>
    <w:rsid w:val="00E20AC7"/>
    <w:rPr>
      <w:i/>
      <w:iCs/>
      <w:color w:val="404040" w:themeColor="text1" w:themeTint="BF"/>
    </w:rPr>
  </w:style>
  <w:style w:type="paragraph" w:styleId="ListParagraph">
    <w:name w:val="List Paragraph"/>
    <w:basedOn w:val="Normal"/>
    <w:uiPriority w:val="34"/>
    <w:qFormat/>
    <w:rsid w:val="00E20AC7"/>
    <w:pPr>
      <w:ind w:left="720"/>
      <w:contextualSpacing/>
    </w:pPr>
  </w:style>
  <w:style w:type="character" w:styleId="IntenseEmphasis">
    <w:name w:val="Intense Emphasis"/>
    <w:basedOn w:val="DefaultParagraphFont"/>
    <w:uiPriority w:val="21"/>
    <w:qFormat/>
    <w:rsid w:val="00E20AC7"/>
    <w:rPr>
      <w:i/>
      <w:iCs/>
      <w:color w:val="0F4761" w:themeColor="accent1" w:themeShade="BF"/>
    </w:rPr>
  </w:style>
  <w:style w:type="paragraph" w:styleId="IntenseQuote">
    <w:name w:val="Intense Quote"/>
    <w:basedOn w:val="Normal"/>
    <w:next w:val="Normal"/>
    <w:link w:val="IntenseQuoteChar"/>
    <w:uiPriority w:val="30"/>
    <w:qFormat/>
    <w:rsid w:val="00E20AC7"/>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E20AC7"/>
    <w:rPr>
      <w:i/>
      <w:iCs/>
      <w:color w:val="0F4761" w:themeColor="accent1" w:themeShade="BF"/>
    </w:rPr>
  </w:style>
  <w:style w:type="character" w:styleId="IntenseReference">
    <w:name w:val="Intense Reference"/>
    <w:basedOn w:val="DefaultParagraphFont"/>
    <w:uiPriority w:val="32"/>
    <w:qFormat/>
    <w:rsid w:val="00E20AC7"/>
    <w:rPr>
      <w:b/>
      <w:bCs/>
      <w:smallCaps/>
      <w:color w:val="0F4761" w:themeColor="accent1" w:themeShade="BF"/>
      <w:spacing w:val="5"/>
    </w:rPr>
  </w:style>
  <w:style w:type="character" w:styleId="Hyperlink">
    <w:name w:val="Hyperlink"/>
    <w:basedOn w:val="DefaultParagraphFont"/>
    <w:uiPriority w:val="99"/>
    <w:unhideWhenUsed/>
    <w:rsid w:val="006F15D1"/>
    <w:rPr>
      <w:color w:val="467886" w:themeColor="hyperlink"/>
      <w:u w:val="single"/>
    </w:rPr>
  </w:style>
  <w:style w:type="character" w:styleId="UnresolvedMention">
    <w:name w:val="Unresolved Mention"/>
    <w:basedOn w:val="DefaultParagraphFont"/>
    <w:uiPriority w:val="99"/>
    <w:semiHidden/>
    <w:unhideWhenUsed/>
    <w:rsid w:val="006F15D1"/>
    <w:rPr>
      <w:color w:val="605E5C"/>
      <w:shd w:val="clear" w:color="auto" w:fill="E1DFDD"/>
    </w:rPr>
  </w:style>
  <w:style w:type="paragraph" w:styleId="Header">
    <w:name w:val="header"/>
    <w:basedOn w:val="Normal"/>
    <w:link w:val="HeaderChar"/>
    <w:uiPriority w:val="99"/>
    <w:unhideWhenUsed/>
    <w:rsid w:val="00714B77"/>
    <w:pPr>
      <w:tabs>
        <w:tab w:val="center" w:pos="4513"/>
        <w:tab w:val="right" w:pos="9026"/>
      </w:tabs>
    </w:pPr>
  </w:style>
  <w:style w:type="character" w:customStyle="1" w:styleId="HeaderChar">
    <w:name w:val="Header Char"/>
    <w:basedOn w:val="DefaultParagraphFont"/>
    <w:link w:val="Header"/>
    <w:uiPriority w:val="99"/>
    <w:rsid w:val="00714B77"/>
  </w:style>
  <w:style w:type="paragraph" w:styleId="Footer">
    <w:name w:val="footer"/>
    <w:basedOn w:val="Normal"/>
    <w:link w:val="FooterChar"/>
    <w:uiPriority w:val="99"/>
    <w:unhideWhenUsed/>
    <w:rsid w:val="00714B77"/>
    <w:pPr>
      <w:tabs>
        <w:tab w:val="center" w:pos="4513"/>
        <w:tab w:val="right" w:pos="9026"/>
      </w:tabs>
    </w:pPr>
  </w:style>
  <w:style w:type="character" w:customStyle="1" w:styleId="FooterChar">
    <w:name w:val="Footer Char"/>
    <w:basedOn w:val="DefaultParagraphFont"/>
    <w:link w:val="Footer"/>
    <w:uiPriority w:val="99"/>
    <w:rsid w:val="00714B77"/>
  </w:style>
  <w:style w:type="paragraph" w:styleId="PlainText">
    <w:name w:val="Plain Text"/>
    <w:basedOn w:val="Normal"/>
    <w:link w:val="PlainTextChar"/>
    <w:uiPriority w:val="99"/>
    <w:semiHidden/>
    <w:unhideWhenUsed/>
    <w:rsid w:val="007C3BAF"/>
    <w:pPr>
      <w:jc w:val="left"/>
    </w:pPr>
    <w:rPr>
      <w:rFonts w:ascii="Calibri" w:hAnsi="Calibri" w:cs="Calibri"/>
      <w14:ligatures w14:val="standardContextual"/>
    </w:rPr>
  </w:style>
  <w:style w:type="character" w:customStyle="1" w:styleId="PlainTextChar">
    <w:name w:val="Plain Text Char"/>
    <w:basedOn w:val="DefaultParagraphFont"/>
    <w:link w:val="PlainText"/>
    <w:uiPriority w:val="99"/>
    <w:semiHidden/>
    <w:rsid w:val="007C3BAF"/>
    <w:rPr>
      <w:rFonts w:ascii="Calibri" w:hAnsi="Calibri" w:cs="Calibri"/>
      <w14:ligatures w14:val="standardContextual"/>
    </w:rPr>
  </w:style>
  <w:style w:type="paragraph" w:styleId="EndnoteText">
    <w:name w:val="endnote text"/>
    <w:basedOn w:val="Normal"/>
    <w:link w:val="EndnoteTextChar"/>
    <w:unhideWhenUsed/>
    <w:rsid w:val="00EA7875"/>
    <w:pPr>
      <w:jc w:val="lef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EA7875"/>
    <w:rPr>
      <w:rFonts w:ascii="Times New Roman" w:eastAsia="Times New Roman" w:hAnsi="Times New Roman" w:cs="Times New Roman"/>
      <w:sz w:val="20"/>
      <w:szCs w:val="20"/>
    </w:rPr>
  </w:style>
  <w:style w:type="character" w:styleId="EndnoteReference">
    <w:name w:val="endnote reference"/>
    <w:basedOn w:val="DefaultParagraphFont"/>
    <w:unhideWhenUsed/>
    <w:rsid w:val="00EA7875"/>
    <w:rPr>
      <w:vertAlign w:val="superscript"/>
    </w:rPr>
  </w:style>
  <w:style w:type="paragraph" w:styleId="NormalWeb">
    <w:name w:val="Normal (Web)"/>
    <w:basedOn w:val="Normal"/>
    <w:uiPriority w:val="99"/>
    <w:semiHidden/>
    <w:unhideWhenUsed/>
    <w:rsid w:val="00963625"/>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956011">
      <w:bodyDiv w:val="1"/>
      <w:marLeft w:val="0"/>
      <w:marRight w:val="0"/>
      <w:marTop w:val="0"/>
      <w:marBottom w:val="0"/>
      <w:divBdr>
        <w:top w:val="none" w:sz="0" w:space="0" w:color="auto"/>
        <w:left w:val="none" w:sz="0" w:space="0" w:color="auto"/>
        <w:bottom w:val="none" w:sz="0" w:space="0" w:color="auto"/>
        <w:right w:val="none" w:sz="0" w:space="0" w:color="auto"/>
      </w:divBdr>
    </w:div>
    <w:div w:id="513039202">
      <w:bodyDiv w:val="1"/>
      <w:marLeft w:val="0"/>
      <w:marRight w:val="0"/>
      <w:marTop w:val="0"/>
      <w:marBottom w:val="0"/>
      <w:divBdr>
        <w:top w:val="none" w:sz="0" w:space="0" w:color="auto"/>
        <w:left w:val="none" w:sz="0" w:space="0" w:color="auto"/>
        <w:bottom w:val="none" w:sz="0" w:space="0" w:color="auto"/>
        <w:right w:val="none" w:sz="0" w:space="0" w:color="auto"/>
      </w:divBdr>
    </w:div>
    <w:div w:id="850603835">
      <w:bodyDiv w:val="1"/>
      <w:marLeft w:val="0"/>
      <w:marRight w:val="0"/>
      <w:marTop w:val="0"/>
      <w:marBottom w:val="0"/>
      <w:divBdr>
        <w:top w:val="none" w:sz="0" w:space="0" w:color="auto"/>
        <w:left w:val="none" w:sz="0" w:space="0" w:color="auto"/>
        <w:bottom w:val="none" w:sz="0" w:space="0" w:color="auto"/>
        <w:right w:val="none" w:sz="0" w:space="0" w:color="auto"/>
      </w:divBdr>
    </w:div>
    <w:div w:id="980228671">
      <w:bodyDiv w:val="1"/>
      <w:marLeft w:val="0"/>
      <w:marRight w:val="0"/>
      <w:marTop w:val="0"/>
      <w:marBottom w:val="0"/>
      <w:divBdr>
        <w:top w:val="none" w:sz="0" w:space="0" w:color="auto"/>
        <w:left w:val="none" w:sz="0" w:space="0" w:color="auto"/>
        <w:bottom w:val="none" w:sz="0" w:space="0" w:color="auto"/>
        <w:right w:val="none" w:sz="0" w:space="0" w:color="auto"/>
      </w:divBdr>
    </w:div>
    <w:div w:id="1468741251">
      <w:bodyDiv w:val="1"/>
      <w:marLeft w:val="0"/>
      <w:marRight w:val="0"/>
      <w:marTop w:val="0"/>
      <w:marBottom w:val="0"/>
      <w:divBdr>
        <w:top w:val="none" w:sz="0" w:space="0" w:color="auto"/>
        <w:left w:val="none" w:sz="0" w:space="0" w:color="auto"/>
        <w:bottom w:val="none" w:sz="0" w:space="0" w:color="auto"/>
        <w:right w:val="none" w:sz="0" w:space="0" w:color="auto"/>
      </w:divBdr>
    </w:div>
    <w:div w:id="1526481141">
      <w:bodyDiv w:val="1"/>
      <w:marLeft w:val="0"/>
      <w:marRight w:val="0"/>
      <w:marTop w:val="0"/>
      <w:marBottom w:val="0"/>
      <w:divBdr>
        <w:top w:val="none" w:sz="0" w:space="0" w:color="auto"/>
        <w:left w:val="none" w:sz="0" w:space="0" w:color="auto"/>
        <w:bottom w:val="none" w:sz="0" w:space="0" w:color="auto"/>
        <w:right w:val="none" w:sz="0" w:space="0" w:color="auto"/>
      </w:divBdr>
    </w:div>
    <w:div w:id="16111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drv.ms/b/c/c3efb697c9fee2ed/Ed8PC05ycOhDi8P4o_l8hEIBs8HGM3D5sQGvRLlIBKRYOA?e=RXhH1d" TargetMode="External"/><Relationship Id="rId5" Type="http://schemas.openxmlformats.org/officeDocument/2006/relationships/footnotes" Target="footnotes.xml"/><Relationship Id="rId10" Type="http://schemas.openxmlformats.org/officeDocument/2006/relationships/hyperlink" Target="https://1drv.ms/b/c/c3efb697c9fee2ed/EYgQnUnsqrVKs7sUk5t1ndwBbQqJlkkK6K7Bjbc1bw5gsQ?e=4ks42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4414</Words>
  <Characters>25163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2025-06-02T17:08:00Z</cp:lastPrinted>
  <dcterms:created xsi:type="dcterms:W3CDTF">2025-06-28T10:14:00Z</dcterms:created>
  <dcterms:modified xsi:type="dcterms:W3CDTF">2025-06-28T10:14:00Z</dcterms:modified>
</cp:coreProperties>
</file>